
<file path=[Content_Types].xml><?xml version="1.0" encoding="utf-8"?>
<Types xmlns="http://schemas.openxmlformats.org/package/2006/content-types">
  <Default Extension="xml" ContentType="application/xml"/>
  <Default Extension="wmf" ContentType="image/x-wmf"/>
  <Default Extension="emf" ContentType="image/x-emf"/>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Arial" w:hAnsi="Arial" w:eastAsia="微软雅黑" w:cs="Arial"/>
          <w:b/>
          <w:color w:val="027972"/>
          <w:spacing w:val="-8"/>
          <w:sz w:val="48"/>
          <w:szCs w:val="48"/>
        </w:rPr>
      </w:pPr>
      <w:r>
        <w:rPr>
          <w:rFonts w:hint="default" w:ascii="Arial" w:hAnsi="Arial" w:eastAsia="思源黑体 CN Bold" w:cs="Arial"/>
          <w:b/>
          <w:color w:val="027972"/>
          <w:spacing w:val="-8"/>
          <w:sz w:val="48"/>
          <w:szCs w:val="48"/>
        </w:rPr>
        <w:t>MISCOM8036GX-4XGF-24GF-8GT</w:t>
      </w:r>
    </w:p>
    <w:p>
      <w:pPr>
        <w:rPr>
          <w:rFonts w:hint="default" w:ascii="Arial" w:hAnsi="Arial" w:eastAsia="BMW Type Global Light" w:cs="Arial"/>
          <w:sz w:val="32"/>
          <w:szCs w:val="32"/>
        </w:rPr>
      </w:pPr>
      <w:r>
        <w:rPr>
          <w:rFonts w:hint="default" w:ascii="Arial" w:hAnsi="Arial" w:eastAsia="BMW Type Global Light" w:cs="Arial"/>
          <w:color w:val="414142"/>
          <w:sz w:val="32"/>
          <w:szCs w:val="32"/>
          <w:lang w:val="en-US" w:eastAsia="zh-CN"/>
        </w:rPr>
        <w:t>36</w:t>
      </w:r>
      <w:r>
        <w:rPr>
          <w:rFonts w:hint="default" w:ascii="Arial" w:hAnsi="Arial" w:eastAsia="BMW Type Global Light" w:cs="Arial"/>
          <w:color w:val="414142"/>
          <w:sz w:val="32"/>
          <w:szCs w:val="32"/>
        </w:rPr>
        <w:t xml:space="preserve"> </w:t>
      </w:r>
      <w:r>
        <w:rPr>
          <w:rFonts w:hint="default" w:ascii="Arial" w:hAnsi="Arial" w:eastAsia="BMW Type Global Light" w:cs="Arial"/>
          <w:color w:val="414142"/>
          <w:sz w:val="32"/>
          <w:szCs w:val="32"/>
          <w:lang w:val="en-US" w:eastAsia="zh-CN"/>
        </w:rPr>
        <w:t>P</w:t>
      </w:r>
      <w:r>
        <w:rPr>
          <w:rFonts w:hint="default" w:ascii="Arial" w:hAnsi="Arial" w:eastAsia="BMW Type Global Light" w:cs="Arial"/>
          <w:color w:val="414142"/>
          <w:sz w:val="32"/>
          <w:szCs w:val="32"/>
        </w:rPr>
        <w:t>ort</w:t>
      </w:r>
      <w:r>
        <w:rPr>
          <w:rFonts w:hint="default" w:ascii="Arial" w:hAnsi="Arial" w:eastAsia="BMW Type Global Light" w:cs="Arial"/>
          <w:color w:val="414142"/>
          <w:sz w:val="32"/>
          <w:szCs w:val="32"/>
          <w:lang w:val="en-US" w:eastAsia="zh-CN"/>
        </w:rPr>
        <w:t>s</w:t>
      </w:r>
      <w:r>
        <w:rPr>
          <w:rFonts w:hint="default" w:ascii="Arial" w:hAnsi="Arial" w:eastAsia="BMW Type Global Light" w:cs="Arial"/>
          <w:color w:val="414142"/>
          <w:sz w:val="32"/>
          <w:szCs w:val="32"/>
        </w:rPr>
        <w:t xml:space="preserve"> </w:t>
      </w:r>
      <w:r>
        <w:rPr>
          <w:rFonts w:hint="default" w:ascii="Arial" w:hAnsi="Arial" w:eastAsia="BMW Type Global Light" w:cs="Arial"/>
          <w:color w:val="414142"/>
          <w:sz w:val="32"/>
          <w:szCs w:val="32"/>
          <w:lang w:val="en-US" w:eastAsia="zh-CN"/>
        </w:rPr>
        <w:t>10G R</w:t>
      </w:r>
      <w:r>
        <w:rPr>
          <w:rFonts w:hint="default" w:ascii="Arial" w:hAnsi="Arial" w:eastAsia="BMW Type Global Light" w:cs="Arial"/>
          <w:color w:val="414142"/>
          <w:sz w:val="32"/>
          <w:szCs w:val="32"/>
        </w:rPr>
        <w:t>ack</w:t>
      </w:r>
      <w:r>
        <w:rPr>
          <w:rFonts w:hint="default" w:ascii="Arial" w:hAnsi="Arial" w:eastAsia="BMW Type Global Light" w:cs="Arial"/>
          <w:color w:val="414142"/>
          <w:sz w:val="32"/>
          <w:szCs w:val="32"/>
          <w:lang w:val="en-US" w:eastAsia="zh-CN"/>
        </w:rPr>
        <w:t>-mount Layer-3</w:t>
      </w:r>
      <w:r>
        <w:rPr>
          <w:rFonts w:hint="default" w:ascii="Arial" w:hAnsi="Arial" w:eastAsia="BMW Type Global Light" w:cs="Arial"/>
          <w:color w:val="414142"/>
          <w:sz w:val="32"/>
          <w:szCs w:val="32"/>
        </w:rPr>
        <w:t xml:space="preserve"> </w:t>
      </w:r>
      <w:r>
        <w:rPr>
          <w:rFonts w:hint="default" w:ascii="Arial" w:hAnsi="Arial" w:eastAsia="BMW Type Global Light" w:cs="Arial"/>
          <w:color w:val="414142"/>
          <w:sz w:val="32"/>
          <w:szCs w:val="32"/>
          <w:lang w:val="en-US" w:eastAsia="zh-CN"/>
        </w:rPr>
        <w:t>I</w:t>
      </w:r>
      <w:r>
        <w:rPr>
          <w:rFonts w:hint="default" w:ascii="Arial" w:hAnsi="Arial" w:eastAsia="BMW Type Global Light" w:cs="Arial"/>
          <w:color w:val="414142"/>
          <w:sz w:val="32"/>
          <w:szCs w:val="32"/>
        </w:rPr>
        <w:t xml:space="preserve">ndustrial Ethernet </w:t>
      </w:r>
      <w:r>
        <w:rPr>
          <w:rFonts w:hint="default" w:ascii="Arial" w:hAnsi="Arial" w:eastAsia="BMW Type Global Light" w:cs="Arial"/>
          <w:color w:val="414142"/>
          <w:sz w:val="32"/>
          <w:szCs w:val="32"/>
          <w:lang w:val="en-US" w:eastAsia="zh-CN"/>
        </w:rPr>
        <w:t>S</w:t>
      </w:r>
      <w:r>
        <w:rPr>
          <w:rFonts w:hint="default" w:ascii="Arial" w:hAnsi="Arial" w:eastAsia="BMW Type Global Light" w:cs="Arial"/>
          <w:color w:val="414142"/>
          <w:sz w:val="32"/>
          <w:szCs w:val="32"/>
        </w:rPr>
        <w:t>witch</w:t>
      </w:r>
    </w:p>
    <w:p>
      <w:pPr>
        <w:rPr>
          <w:rFonts w:hint="default" w:ascii="Arial" w:hAnsi="Arial" w:cs="Arial"/>
        </w:rPr>
      </w:pPr>
    </w:p>
    <w:p>
      <w:pPr>
        <w:pStyle w:val="16"/>
        <w:numPr>
          <w:ilvl w:val="0"/>
          <w:numId w:val="1"/>
        </w:numPr>
        <w:spacing w:line="380" w:lineRule="exact"/>
        <w:ind w:left="4750" w:leftChars="2100" w:hanging="340" w:firstLineChars="0"/>
        <w:rPr>
          <w:rFonts w:hint="default" w:ascii="Arial" w:hAnsi="Arial" w:eastAsia="BMW Type Global Light" w:cs="Arial"/>
          <w:color w:val="414142"/>
          <w:sz w:val="20"/>
          <w:szCs w:val="20"/>
        </w:rPr>
      </w:pPr>
      <w:r>
        <w:rPr>
          <w:rFonts w:hint="default" w:ascii="Arial" w:hAnsi="Arial" w:eastAsia="BMW Type Global Light" w:cs="Arial"/>
          <w:color w:val="414142"/>
        </w:rPr>
        <w:t xml:space="preserve">Support 4 </w:t>
      </w:r>
      <w:r>
        <w:rPr>
          <w:rFonts w:hint="eastAsia" w:eastAsia="BMW Type Global Light" w:cs="Arial"/>
          <w:color w:val="414142"/>
          <w:lang w:val="en-US" w:eastAsia="zh-CN"/>
        </w:rPr>
        <w:t>10G</w:t>
      </w:r>
      <w:r>
        <w:rPr>
          <w:rFonts w:hint="default" w:ascii="Arial" w:hAnsi="Arial" w:eastAsia="BMW Type Global Light" w:cs="Arial"/>
          <w:color w:val="414142"/>
        </w:rPr>
        <w:t xml:space="preserve"> SFP + </w:t>
      </w:r>
      <w:r>
        <w:rPr>
          <w:rFonts w:hint="eastAsia" w:eastAsia="BMW Type Global Light" w:cs="Arial"/>
          <w:color w:val="414142"/>
          <w:lang w:eastAsia="zh-CN"/>
        </w:rPr>
        <w:t>ports</w:t>
      </w:r>
      <w:r>
        <w:rPr>
          <w:rFonts w:hint="default" w:ascii="Arial" w:hAnsi="Arial" w:eastAsia="BMW Type Global Light" w:cs="Arial"/>
          <w:color w:val="414142"/>
        </w:rPr>
        <w:t xml:space="preserve">, 24 Gigabit SFP </w:t>
      </w:r>
      <w:r>
        <w:rPr>
          <w:rFonts w:hint="eastAsia" w:eastAsia="BMW Type Global Light" w:cs="Arial"/>
          <w:color w:val="414142"/>
          <w:lang w:eastAsia="zh-CN"/>
        </w:rPr>
        <w:t>ports</w:t>
      </w:r>
      <w:r>
        <w:rPr>
          <w:rFonts w:hint="default" w:ascii="Arial" w:hAnsi="Arial" w:eastAsia="BMW Type Global Light" w:cs="Arial"/>
          <w:color w:val="414142"/>
        </w:rPr>
        <w:t xml:space="preserve"> and 8 Gigabit RJ45 ports, providing users with flexible networking</w:t>
      </w:r>
      <w:r>
        <w:rPr>
          <w:rFonts w:hint="default" w:ascii="Arial" w:hAnsi="Arial" w:eastAsia="BMW Type Global Light" w:cs="Arial"/>
          <w:color w:val="414142"/>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63500</wp:posOffset>
                </wp:positionV>
                <wp:extent cx="2667000" cy="231775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67000" cy="2317898"/>
                        </a:xfrm>
                        <a:prstGeom prst="rect">
                          <a:avLst/>
                        </a:prstGeom>
                        <a:noFill/>
                        <a:ln w="9525">
                          <a:noFill/>
                          <a:miter lim="800000"/>
                        </a:ln>
                      </wps:spPr>
                      <wps:txbx>
                        <w:txbxContent>
                          <w:p>
                            <w:pPr>
                              <w:jc w:val="center"/>
                            </w:pPr>
                            <w:r>
                              <w:drawing>
                                <wp:inline distT="0" distB="0" distL="0" distR="0">
                                  <wp:extent cx="2627630" cy="695960"/>
                                  <wp:effectExtent l="0" t="0" r="1270" b="8890"/>
                                  <wp:docPr id="1" name="图片 1" descr="G:\【归档】\【01】部门任务\MISCOM8036GX-4XGF-24GF-8GT\效果图\8036G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归档】\【01】部门任务\MISCOM8036GX-4XGF-24GF-8GT\效果图\8036GX.12.pn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628000" cy="696002"/>
                                          </a:xfrm>
                                          <a:prstGeom prst="rect">
                                            <a:avLst/>
                                          </a:prstGeom>
                                        </pic:spPr>
                                      </pic:pic>
                                    </a:graphicData>
                                  </a:graphic>
                                </wp:inline>
                              </w:drawing>
                            </w:r>
                          </w:p>
                        </w:txbxContent>
                      </wps:txbx>
                      <wps:bodyPr rot="0" vert="horz" wrap="square" lIns="0" tIns="0" rIns="0" bIns="0" anchor="ctr" anchorCtr="0">
                        <a:noAutofit/>
                      </wps:bodyPr>
                    </wps:wsp>
                  </a:graphicData>
                </a:graphic>
              </wp:anchor>
            </w:drawing>
          </mc:Choice>
          <mc:Fallback>
            <w:pict>
              <v:shape id="_x0000_s1026" o:spid="_x0000_s1026" o:spt="202" type="#_x0000_t202" style="position:absolute;left:0pt;margin-left:3.75pt;margin-top:5pt;height:182.5pt;width:210pt;z-index:251659264;v-text-anchor:middle;mso-width-relative:page;mso-height-relative:page;" filled="f" stroked="f" coordsize="21600,21600" o:gfxdata="UEsDBAoAAAAAAIdO4kAAAAAAAAAAAAAAAAAEAAAAZHJzL1BLAwQUAAAACACHTuJA7N02GNYAAAAI&#10;AQAADwAAAGRycy9kb3ducmV2LnhtbE2PzU7DMBCE70i8g7VIXFBrt1CKQpwKiignDml5gG28TaLG&#10;6yh2f+Dp2Z7guDOj2W/yxdl36khDbANbmIwNKOIquJZrC1+b99ETqJiQHXaBycI3RVgU11c5Zi6c&#10;uKTjOtVKSjhmaKFJqc+0jlVDHuM49MTi7cLgMck51NoNeJJy3+mpMY/aY8vyocGelg1V+/XBW6CX&#10;Mvx87uPKl69vy9WuZbrTH9be3kzMM6hE5/QXhgu+oEMhTNtwYBdVZ2E+k6DIRhaJ/TC9CFsL9/OZ&#10;AV3k+v+A4hdQSwMEFAAAAAgAh07iQM54NjYbAgAAHAQAAA4AAABkcnMvZTJvRG9jLnhtbK1TQW7b&#10;MBC8F+gfCN5rySriOILlII2RokDaBkj7AJqiLKIklyVpS+4D2h/k1EvvfZffkSVlO0Z6yaEXYcnl&#10;zu7MjmaXvVZkI5yXYCo6HuWUCMOhlmZV0a9fbt5MKfGBmZopMKKiW+Hp5fz1q1lnS1FAC6oWjiCI&#10;8WVnK9qGYMss87wVmvkRWGEw2YDTLODRrbLasQ7RtcqKPJ9kHbjaOuDCe7xdDEm6R3QvAYSmkVws&#10;gK+1MGFAdUKxgJR8K62n8zRt0wgePjeNF4GoiiLTkL7YBONl/GbzGStXjtlW8v0I7CUjPOOkmTTY&#10;9Ai1YIGRtZP/QGnJHXhowoiDzgYiSRFkMc6faXPfMisSF5Ta26Po/v/B8k+bO0dkXdGCEsM0Lnz3&#10;8Gv3++/uz09SRHk660t8dW/xXejfQY+mSVS9vQX+zRMD1y0zK3HlHHStYDWON46V2UnpgOMjyLL7&#10;CDX2YesACahvnI7aoRoE0XE12+NqRB8Ix8tiMjnPc0xxzBVvx+fTi2nqwcpDuXU+vBegSQwq6nD3&#10;CZ5tbn2I47Dy8CR2M3AjlUr7V4Z0Fb04K85SwUlGy4BmV1JXdIrtcYABSJk9vcho4Bb6ZY/JyHkJ&#10;9RaJOhjshj8bBi24H5R0aLWK+u9r5gQl6oNBsaIvD4E7BMtDwAzH0ory4CgZDtchOXhgcYUyNjIR&#10;fOq9nw5Nk3jvDR5deXpOr55+6v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N02GNYAAAAIAQAA&#10;DwAAAAAAAAABACAAAAAiAAAAZHJzL2Rvd25yZXYueG1sUEsBAhQAFAAAAAgAh07iQM54NjYbAgAA&#10;HAQAAA4AAAAAAAAAAQAgAAAAJQEAAGRycy9lMm9Eb2MueG1sUEsFBgAAAAAGAAYAWQEAALIFAAAA&#10;AA==&#10;">
                <v:fill on="f" focussize="0,0"/>
                <v:stroke on="f" miterlimit="8" joinstyle="miter"/>
                <v:imagedata o:title=""/>
                <o:lock v:ext="edit" aspectratio="f"/>
                <v:textbox inset="0mm,0mm,0mm,0mm">
                  <w:txbxContent>
                    <w:p>
                      <w:pPr>
                        <w:jc w:val="center"/>
                      </w:pPr>
                      <w:r>
                        <w:drawing>
                          <wp:inline distT="0" distB="0" distL="0" distR="0">
                            <wp:extent cx="2627630" cy="695960"/>
                            <wp:effectExtent l="0" t="0" r="1270" b="8890"/>
                            <wp:docPr id="1" name="图片 1" descr="G:\【归档】\【01】部门任务\MISCOM8036GX-4XGF-24GF-8GT\效果图\8036G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归档】\【01】部门任务\MISCOM8036GX-4XGF-24GF-8GT\效果图\8036GX.12.pn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628000" cy="696002"/>
                                    </a:xfrm>
                                    <a:prstGeom prst="rect">
                                      <a:avLst/>
                                    </a:prstGeom>
                                  </pic:spPr>
                                </pic:pic>
                              </a:graphicData>
                            </a:graphic>
                          </wp:inline>
                        </w:drawing>
                      </w:r>
                    </w:p>
                  </w:txbxContent>
                </v:textbox>
              </v:shape>
            </w:pict>
          </mc:Fallback>
        </mc:AlternateContent>
      </w:r>
      <w:r>
        <w:rPr>
          <w:rFonts w:hint="eastAsia" w:eastAsia="BMW Type Global Light" w:cs="Arial"/>
          <w:color w:val="414142"/>
          <w:lang w:val="en-US" w:eastAsia="zh-CN"/>
        </w:rPr>
        <w:t xml:space="preserve"> methods</w:t>
      </w:r>
    </w:p>
    <w:p>
      <w:pPr>
        <w:pStyle w:val="16"/>
        <w:numPr>
          <w:ilvl w:val="0"/>
          <w:numId w:val="1"/>
        </w:numPr>
        <w:spacing w:line="380" w:lineRule="exact"/>
        <w:ind w:left="4750" w:leftChars="2100" w:hanging="34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ERPSv1 / v2, STP / RTSP / MSTP to improve network reliability</w:t>
      </w:r>
    </w:p>
    <w:p>
      <w:pPr>
        <w:pStyle w:val="16"/>
        <w:numPr>
          <w:ilvl w:val="0"/>
          <w:numId w:val="1"/>
        </w:numPr>
        <w:spacing w:line="380" w:lineRule="exact"/>
        <w:ind w:left="4750" w:leftChars="2100" w:hanging="34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IPv4 / IPv6 static routing, RIPv 1 / v2, OSPF dynamic routing protocol, realize routing and message forwarding</w:t>
      </w:r>
    </w:p>
    <w:p>
      <w:pPr>
        <w:pStyle w:val="16"/>
        <w:numPr>
          <w:ilvl w:val="0"/>
          <w:numId w:val="1"/>
        </w:numPr>
        <w:spacing w:line="380" w:lineRule="exact"/>
        <w:ind w:left="4750" w:leftChars="2100" w:hanging="34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 xml:space="preserve">Support AC85~264V / DC110~370V </w:t>
      </w:r>
      <w:r>
        <w:rPr>
          <w:rFonts w:hint="eastAsia" w:ascii="Arial" w:hAnsi="Arial" w:eastAsia="BMW Type Global Light" w:cs="Arial"/>
          <w:color w:val="414142"/>
          <w:sz w:val="20"/>
          <w:szCs w:val="20"/>
          <w:lang w:val="en-US" w:eastAsia="zh-CN"/>
        </w:rPr>
        <w:t xml:space="preserve">single or dual </w:t>
      </w:r>
      <w:r>
        <w:rPr>
          <w:rFonts w:hint="default" w:ascii="Arial" w:hAnsi="Arial" w:eastAsia="BMW Type Global Light" w:cs="Arial"/>
          <w:color w:val="414142"/>
          <w:sz w:val="20"/>
          <w:szCs w:val="20"/>
        </w:rPr>
        <w:t>redundant power input</w:t>
      </w:r>
    </w:p>
    <w:p>
      <w:pPr>
        <w:pStyle w:val="16"/>
        <w:numPr>
          <w:ilvl w:val="0"/>
          <w:numId w:val="1"/>
        </w:numPr>
        <w:spacing w:line="380" w:lineRule="exact"/>
        <w:ind w:left="4750" w:leftChars="2100" w:hanging="340" w:firstLineChars="0"/>
        <w:rPr>
          <w:rFonts w:hint="default" w:ascii="Arial" w:hAnsi="Arial" w:eastAsia="思源黑体 CN Normal" w:cs="Arial"/>
          <w:sz w:val="20"/>
          <w:szCs w:val="20"/>
        </w:rPr>
      </w:pPr>
      <w:r>
        <w:rPr>
          <w:rFonts w:hint="default" w:ascii="Arial" w:hAnsi="Arial" w:eastAsia="BMW Type Global Light" w:cs="Arial"/>
          <w:color w:val="414142"/>
          <w:sz w:val="20"/>
          <w:szCs w:val="20"/>
        </w:rPr>
        <w:t>High strength aluminium alloy shell, IP40 protection level, fan</w:t>
      </w:r>
      <w:r>
        <w:rPr>
          <w:rFonts w:hint="default" w:ascii="Arial" w:hAnsi="Arial" w:eastAsia="BMW Type Global Light" w:cs="Arial"/>
          <w:color w:val="414142"/>
          <w:sz w:val="20"/>
          <w:szCs w:val="20"/>
          <w:lang w:val="en-US" w:eastAsia="zh-CN"/>
        </w:rPr>
        <w:t>less</w:t>
      </w:r>
      <w:r>
        <w:rPr>
          <w:rFonts w:hint="default" w:ascii="Arial" w:hAnsi="Arial" w:eastAsia="BMW Type Global Light" w:cs="Arial"/>
          <w:color w:val="414142"/>
          <w:sz w:val="20"/>
          <w:szCs w:val="20"/>
        </w:rPr>
        <w:t xml:space="preserve"> heat dissipation, can reliably work in harsh industrial environments of -40 ℃~+7</w:t>
      </w:r>
      <w:r>
        <w:rPr>
          <w:rFonts w:hint="eastAsia" w:ascii="Arial" w:hAnsi="Arial" w:eastAsia="BMW Type Global Light" w:cs="Arial"/>
          <w:color w:val="414142"/>
          <w:sz w:val="20"/>
          <w:szCs w:val="20"/>
          <w:lang w:val="en-US" w:eastAsia="zh-CN"/>
        </w:rPr>
        <w:t>5</w:t>
      </w:r>
      <w:r>
        <w:rPr>
          <w:rFonts w:hint="default" w:ascii="Arial" w:hAnsi="Arial" w:eastAsia="BMW Type Global Light" w:cs="Arial"/>
          <w:color w:val="414142"/>
          <w:sz w:val="20"/>
          <w:szCs w:val="20"/>
        </w:rPr>
        <w:t xml:space="preserve"> ℃</w:t>
      </w:r>
    </w:p>
    <w:p>
      <w:pPr>
        <w:spacing w:line="340" w:lineRule="exact"/>
        <w:rPr>
          <w:rFonts w:hint="default" w:ascii="Arial" w:hAnsi="Arial" w:eastAsia="思源黑体 CN Normal" w:cs="Arial"/>
          <w:sz w:val="20"/>
          <w:szCs w:val="20"/>
        </w:rPr>
      </w:pPr>
    </w:p>
    <w:p>
      <w:pPr>
        <w:spacing w:before="156" w:beforeLines="50"/>
        <w:jc w:val="center"/>
        <w:rPr>
          <w:rFonts w:hint="default" w:ascii="Arial" w:hAnsi="Arial" w:cs="Arial"/>
        </w:rPr>
      </w:pPr>
      <w:r>
        <w:rPr>
          <w:rFonts w:hint="default" w:ascii="Arial" w:hAnsi="Arial" w:cs="Arial"/>
        </w:rPr>
        <w:drawing>
          <wp:inline distT="0" distB="0" distL="0" distR="0">
            <wp:extent cx="5202555" cy="546735"/>
            <wp:effectExtent l="0" t="0" r="0" b="5715"/>
            <wp:docPr id="5" name="图片 5" descr="C:\Users\Administrator\Desktop\未命名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未命名 -1.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2995" cy="547200"/>
                    </a:xfrm>
                    <a:prstGeom prst="rect">
                      <a:avLst/>
                    </a:prstGeom>
                    <a:noFill/>
                    <a:ln>
                      <a:noFill/>
                    </a:ln>
                  </pic:spPr>
                </pic:pic>
              </a:graphicData>
            </a:graphic>
          </wp:inline>
        </w:drawing>
      </w:r>
    </w:p>
    <w:p>
      <w:pPr>
        <w:rPr>
          <w:rFonts w:hint="default" w:ascii="Arial" w:hAnsi="Arial" w:cs="Arial"/>
        </w:rPr>
      </w:pPr>
    </w:p>
    <w:p>
      <w:pPr>
        <w:spacing w:before="312" w:beforeLines="100" w:after="312" w:afterLines="100" w:line="380" w:lineRule="exact"/>
        <w:ind w:left="735" w:leftChars="350"/>
        <w:outlineLvl w:val="0"/>
        <w:rPr>
          <w:rFonts w:hint="default" w:ascii="Arial" w:hAnsi="Arial" w:cs="Arial"/>
        </w:rPr>
      </w:pPr>
      <w:r>
        <w:rPr>
          <w:rFonts w:hint="default" w:ascii="Arial" w:hAnsi="Arial" w:eastAsia="思源黑体 CN Bold" w:cs="Arial"/>
          <w:color w:val="414142"/>
          <w:sz w:val="36"/>
          <w:szCs w:val="36"/>
        </w:rPr>
        <w:t>Product Introduction</w:t>
      </w:r>
      <w:r>
        <w:rPr>
          <w:rFonts w:hint="default" w:ascii="Arial" w:hAnsi="Arial" w:eastAsia="思源黑体 CN Bold" w:cs="Arial"/>
          <w:color w:val="414142"/>
          <w:sz w:val="36"/>
          <w:szCs w:val="36"/>
        </w:rPr>
        <w:drawing>
          <wp:anchor distT="0" distB="0" distL="114300" distR="114300" simplePos="0" relativeHeight="251660288" behindDoc="0" locked="1" layoutInCell="1" allowOverlap="1">
            <wp:simplePos x="0" y="0"/>
            <wp:positionH relativeFrom="column">
              <wp:posOffset>14605</wp:posOffset>
            </wp:positionH>
            <wp:positionV relativeFrom="paragraph">
              <wp:posOffset>165100</wp:posOffset>
            </wp:positionV>
            <wp:extent cx="280670" cy="269875"/>
            <wp:effectExtent l="0" t="0" r="5080" b="0"/>
            <wp:wrapNone/>
            <wp:docPr id="6" name="图片 6"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未命名 -2.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0800" cy="270000"/>
                    </a:xfrm>
                    <a:prstGeom prst="rect">
                      <a:avLst/>
                    </a:prstGeom>
                    <a:noFill/>
                    <a:ln>
                      <a:noFill/>
                    </a:ln>
                  </pic:spPr>
                </pic:pic>
              </a:graphicData>
            </a:graphic>
          </wp:anchor>
        </w:drawing>
      </w:r>
    </w:p>
    <w:p>
      <w:pPr>
        <w:spacing w:before="78" w:beforeLines="25" w:line="360" w:lineRule="exact"/>
        <w:rPr>
          <w:rFonts w:hint="default" w:ascii="Arial" w:hAnsi="Arial" w:eastAsia="BMW Type Global Light" w:cs="Arial"/>
          <w:color w:val="414142"/>
          <w:spacing w:val="2"/>
          <w:sz w:val="20"/>
          <w:szCs w:val="20"/>
        </w:rPr>
      </w:pPr>
      <w:r>
        <w:rPr>
          <w:rFonts w:hint="default" w:ascii="Arial" w:hAnsi="Arial" w:eastAsia="BMW Type Global Light" w:cs="Arial"/>
          <w:color w:val="414142"/>
          <w:spacing w:val="2"/>
          <w:sz w:val="20"/>
          <w:szCs w:val="20"/>
        </w:rPr>
        <w:t>MISCOM8036GX-4XGF-24GF-8GT</w:t>
      </w:r>
      <w:r>
        <w:rPr>
          <w:rFonts w:hint="eastAsia" w:eastAsia="BMW Type Global Light" w:cs="Arial"/>
          <w:color w:val="414142"/>
          <w:spacing w:val="2"/>
          <w:sz w:val="20"/>
          <w:szCs w:val="20"/>
          <w:lang w:val="en-US" w:eastAsia="zh-CN"/>
        </w:rPr>
        <w:t xml:space="preserve"> </w:t>
      </w:r>
      <w:r>
        <w:rPr>
          <w:rFonts w:hint="default" w:ascii="Arial" w:hAnsi="Arial" w:eastAsia="BMW Type Global Light" w:cs="Arial"/>
          <w:color w:val="414142"/>
          <w:spacing w:val="2"/>
          <w:sz w:val="20"/>
          <w:szCs w:val="20"/>
        </w:rPr>
        <w:t>layer</w:t>
      </w:r>
      <w:r>
        <w:rPr>
          <w:rFonts w:hint="eastAsia" w:eastAsia="BMW Type Global Light" w:cs="Arial"/>
          <w:color w:val="414142"/>
          <w:spacing w:val="2"/>
          <w:sz w:val="20"/>
          <w:szCs w:val="20"/>
          <w:lang w:val="en-US" w:eastAsia="zh-CN"/>
        </w:rPr>
        <w:t>-3</w:t>
      </w:r>
      <w:r>
        <w:rPr>
          <w:rFonts w:hint="default" w:ascii="Arial" w:hAnsi="Arial" w:eastAsia="BMW Type Global Light" w:cs="Arial"/>
          <w:color w:val="414142"/>
          <w:spacing w:val="2"/>
          <w:sz w:val="20"/>
          <w:szCs w:val="20"/>
        </w:rPr>
        <w:t xml:space="preserve"> </w:t>
      </w:r>
      <w:r>
        <w:rPr>
          <w:rFonts w:hint="eastAsia" w:ascii="Arial" w:hAnsi="Arial" w:eastAsia="BMW Type Global Light" w:cs="Arial"/>
          <w:color w:val="414142"/>
          <w:spacing w:val="2"/>
          <w:sz w:val="20"/>
          <w:szCs w:val="20"/>
          <w:lang w:val="en-US" w:eastAsia="zh-CN"/>
        </w:rPr>
        <w:t>10G</w:t>
      </w:r>
      <w:r>
        <w:rPr>
          <w:rFonts w:hint="default" w:ascii="Arial" w:hAnsi="Arial" w:eastAsia="BMW Type Global Light" w:cs="Arial"/>
          <w:color w:val="414142"/>
          <w:spacing w:val="2"/>
          <w:sz w:val="20"/>
          <w:szCs w:val="20"/>
        </w:rPr>
        <w:t xml:space="preserve"> industrial Ethernet switch</w:t>
      </w:r>
      <w:r>
        <w:rPr>
          <w:rFonts w:hint="eastAsia" w:ascii="Arial" w:hAnsi="Arial" w:eastAsia="BMW Type Global Light" w:cs="Arial"/>
          <w:color w:val="414142"/>
          <w:spacing w:val="2"/>
          <w:sz w:val="20"/>
          <w:szCs w:val="20"/>
          <w:lang w:val="en-US" w:eastAsia="zh-CN"/>
        </w:rPr>
        <w:t xml:space="preserve"> </w:t>
      </w:r>
      <w:r>
        <w:rPr>
          <w:rFonts w:hint="eastAsia" w:ascii="Arial" w:hAnsi="Arial" w:eastAsia="BMW Type Global Light" w:cs="Arial"/>
          <w:color w:val="414142"/>
          <w:lang w:val="en-US" w:eastAsia="zh-CN"/>
        </w:rPr>
        <w:t>s</w:t>
      </w:r>
      <w:r>
        <w:rPr>
          <w:rFonts w:hint="default" w:ascii="Arial" w:hAnsi="Arial" w:eastAsia="BMW Type Global Light" w:cs="Arial"/>
          <w:color w:val="414142"/>
        </w:rPr>
        <w:t>upport</w:t>
      </w:r>
      <w:r>
        <w:rPr>
          <w:rFonts w:hint="eastAsia" w:ascii="Arial" w:hAnsi="Arial" w:eastAsia="BMW Type Global Light" w:cs="Arial"/>
          <w:color w:val="414142"/>
          <w:lang w:val="en-US" w:eastAsia="zh-CN"/>
        </w:rPr>
        <w:t xml:space="preserve"> </w:t>
      </w:r>
      <w:r>
        <w:rPr>
          <w:rFonts w:hint="default" w:ascii="Arial" w:hAnsi="Arial" w:eastAsia="BMW Type Global Light" w:cs="Arial"/>
          <w:color w:val="414142"/>
          <w:spacing w:val="2"/>
          <w:sz w:val="20"/>
          <w:szCs w:val="20"/>
        </w:rPr>
        <w:t xml:space="preserve">4 </w:t>
      </w:r>
      <w:r>
        <w:rPr>
          <w:rFonts w:hint="eastAsia" w:eastAsia="BMW Type Global Light" w:cs="Arial"/>
          <w:color w:val="414142"/>
          <w:lang w:val="en-US" w:eastAsia="zh-CN"/>
        </w:rPr>
        <w:t>10G</w:t>
      </w:r>
      <w:r>
        <w:rPr>
          <w:rFonts w:hint="default" w:ascii="Arial" w:hAnsi="Arial" w:eastAsia="BMW Type Global Light" w:cs="Arial"/>
          <w:color w:val="414142"/>
          <w:spacing w:val="2"/>
          <w:sz w:val="20"/>
          <w:szCs w:val="20"/>
        </w:rPr>
        <w:t xml:space="preserve"> SFP + </w:t>
      </w:r>
      <w:r>
        <w:rPr>
          <w:rFonts w:hint="eastAsia" w:eastAsia="BMW Type Global Light" w:cs="Arial"/>
          <w:color w:val="414142"/>
          <w:spacing w:val="2"/>
          <w:sz w:val="20"/>
          <w:szCs w:val="20"/>
          <w:lang w:eastAsia="zh-CN"/>
        </w:rPr>
        <w:t>ports</w:t>
      </w:r>
      <w:r>
        <w:rPr>
          <w:rFonts w:hint="default" w:ascii="Arial" w:hAnsi="Arial" w:eastAsia="BMW Type Global Light" w:cs="Arial"/>
          <w:color w:val="414142"/>
          <w:spacing w:val="2"/>
          <w:sz w:val="20"/>
          <w:szCs w:val="20"/>
        </w:rPr>
        <w:t xml:space="preserve">, 24 Gigabit SFP </w:t>
      </w:r>
      <w:r>
        <w:rPr>
          <w:rFonts w:hint="eastAsia" w:eastAsia="BMW Type Global Light" w:cs="Arial"/>
          <w:color w:val="414142"/>
          <w:spacing w:val="2"/>
          <w:sz w:val="20"/>
          <w:szCs w:val="20"/>
          <w:lang w:eastAsia="zh-CN"/>
        </w:rPr>
        <w:t>ports</w:t>
      </w:r>
      <w:r>
        <w:rPr>
          <w:rFonts w:hint="default" w:ascii="Arial" w:hAnsi="Arial" w:eastAsia="BMW Type Global Light" w:cs="Arial"/>
          <w:color w:val="414142"/>
          <w:spacing w:val="2"/>
          <w:sz w:val="20"/>
          <w:szCs w:val="20"/>
        </w:rPr>
        <w:t>, and 8 Gigabit</w:t>
      </w:r>
      <w:r>
        <w:rPr>
          <w:rFonts w:hint="eastAsia" w:eastAsia="BMW Type Global Light" w:cs="Arial"/>
          <w:color w:val="414142"/>
          <w:spacing w:val="2"/>
          <w:sz w:val="20"/>
          <w:szCs w:val="20"/>
          <w:lang w:val="en-US" w:eastAsia="zh-CN"/>
        </w:rPr>
        <w:t xml:space="preserve"> RJ45</w:t>
      </w:r>
      <w:r>
        <w:rPr>
          <w:rFonts w:hint="default" w:ascii="Arial" w:hAnsi="Arial" w:eastAsia="BMW Type Global Light" w:cs="Arial"/>
          <w:color w:val="414142"/>
          <w:spacing w:val="2"/>
          <w:sz w:val="20"/>
          <w:szCs w:val="20"/>
        </w:rPr>
        <w:t xml:space="preserve"> ports</w:t>
      </w:r>
      <w:r>
        <w:rPr>
          <w:rFonts w:hint="eastAsia" w:eastAsia="BMW Type Global Light" w:cs="Arial"/>
          <w:color w:val="414142"/>
          <w:spacing w:val="2"/>
          <w:sz w:val="20"/>
          <w:szCs w:val="20"/>
          <w:lang w:val="en-US" w:eastAsia="zh-CN"/>
        </w:rPr>
        <w:t xml:space="preserve">. </w:t>
      </w:r>
      <w:r>
        <w:rPr>
          <w:rFonts w:hint="default" w:ascii="Arial" w:hAnsi="Arial" w:eastAsia="BMW Type Global Light" w:cs="Arial"/>
          <w:color w:val="414142"/>
          <w:spacing w:val="2"/>
          <w:sz w:val="20"/>
          <w:szCs w:val="20"/>
        </w:rPr>
        <w:t>It adopts a storage and forwarding mechanism and has strong bandwidth processing capabilities, automatically troubleshooting data packet errors, reducing transmission failures, and easily supporting 10</w:t>
      </w:r>
      <w:r>
        <w:rPr>
          <w:rFonts w:hint="eastAsia" w:ascii="Arial" w:hAnsi="Arial" w:eastAsia="BMW Type Global Light" w:cs="Arial"/>
          <w:color w:val="414142"/>
          <w:spacing w:val="2"/>
          <w:sz w:val="20"/>
          <w:szCs w:val="20"/>
          <w:lang w:val="en-US" w:eastAsia="zh-CN"/>
        </w:rPr>
        <w:t>G</w:t>
      </w:r>
      <w:r>
        <w:rPr>
          <w:rFonts w:hint="default" w:ascii="Arial" w:hAnsi="Arial" w:eastAsia="BMW Type Global Light" w:cs="Arial"/>
          <w:color w:val="414142"/>
          <w:spacing w:val="2"/>
          <w:sz w:val="20"/>
          <w:szCs w:val="20"/>
        </w:rPr>
        <w:t xml:space="preserve"> networking to ensure stable, reliable, and efficient data transmission. The product </w:t>
      </w:r>
      <w:r>
        <w:rPr>
          <w:rFonts w:hint="eastAsia" w:ascii="Arial" w:hAnsi="Arial" w:eastAsia="BMW Type Global Light" w:cs="Arial"/>
          <w:color w:val="414142"/>
          <w:spacing w:val="2"/>
          <w:sz w:val="20"/>
          <w:szCs w:val="20"/>
          <w:lang w:val="en-US" w:eastAsia="zh-CN"/>
        </w:rPr>
        <w:t>uses</w:t>
      </w:r>
      <w:r>
        <w:rPr>
          <w:rFonts w:hint="default" w:ascii="Arial" w:hAnsi="Arial" w:eastAsia="BMW Type Global Light" w:cs="Arial"/>
          <w:color w:val="414142"/>
          <w:spacing w:val="2"/>
          <w:sz w:val="20"/>
          <w:szCs w:val="20"/>
        </w:rPr>
        <w:t xml:space="preserve"> industrial grade components, combined with high standard system design and production control.Standard 19-inch 1U rack type installation, high strength durable</w:t>
      </w:r>
      <w:r>
        <w:rPr>
          <w:rFonts w:hint="eastAsia" w:ascii="Arial" w:hAnsi="Arial" w:eastAsia="BMW Type Global Light" w:cs="Arial"/>
          <w:color w:val="414142"/>
          <w:spacing w:val="2"/>
          <w:sz w:val="20"/>
          <w:szCs w:val="20"/>
          <w:lang w:val="en-US" w:eastAsia="zh-CN"/>
        </w:rPr>
        <w:t xml:space="preserve"> </w:t>
      </w:r>
      <w:r>
        <w:rPr>
          <w:rFonts w:hint="default" w:ascii="Arial" w:hAnsi="Arial" w:eastAsia="BMW Type Global Light" w:cs="Arial"/>
          <w:color w:val="414142"/>
          <w:spacing w:val="2"/>
          <w:sz w:val="20"/>
          <w:szCs w:val="20"/>
        </w:rPr>
        <w:t>aluminum alloy shell, fan</w:t>
      </w:r>
      <w:r>
        <w:rPr>
          <w:rFonts w:hint="eastAsia" w:eastAsia="BMW Type Global Light" w:cs="Arial"/>
          <w:color w:val="414142"/>
          <w:spacing w:val="2"/>
          <w:sz w:val="20"/>
          <w:szCs w:val="20"/>
          <w:lang w:val="en-US" w:eastAsia="zh-CN"/>
        </w:rPr>
        <w:t>less</w:t>
      </w:r>
      <w:r>
        <w:rPr>
          <w:rFonts w:hint="default" w:ascii="Arial" w:hAnsi="Arial" w:eastAsia="BMW Type Global Light" w:cs="Arial"/>
          <w:color w:val="414142"/>
          <w:spacing w:val="2"/>
          <w:sz w:val="20"/>
          <w:szCs w:val="20"/>
        </w:rPr>
        <w:t xml:space="preserve"> efficient heat dissipation, -40℃ ~ + 7</w:t>
      </w:r>
      <w:r>
        <w:rPr>
          <w:rFonts w:hint="eastAsia" w:ascii="Arial" w:hAnsi="Arial" w:eastAsia="BMW Type Global Light" w:cs="Arial"/>
          <w:color w:val="414142"/>
          <w:spacing w:val="2"/>
          <w:sz w:val="20"/>
          <w:szCs w:val="20"/>
          <w:lang w:val="en-US" w:eastAsia="zh-CN"/>
        </w:rPr>
        <w:t>5</w:t>
      </w:r>
      <w:r>
        <w:rPr>
          <w:rFonts w:hint="default" w:ascii="Arial" w:hAnsi="Arial" w:eastAsia="BMW Type Global Light" w:cs="Arial"/>
          <w:color w:val="414142"/>
          <w:spacing w:val="2"/>
          <w:sz w:val="20"/>
          <w:szCs w:val="20"/>
        </w:rPr>
        <w:t>℃ wide temperature work, high standard industrial protection design, can adapt to a variety of harsh working environment, stable communication performance.</w:t>
      </w:r>
    </w:p>
    <w:p>
      <w:pPr>
        <w:spacing w:before="78" w:beforeLines="25" w:line="360" w:lineRule="exact"/>
        <w:rPr>
          <w:rFonts w:hint="default" w:ascii="Arial" w:hAnsi="Arial" w:eastAsia="BMW Type Global Light" w:cs="Arial"/>
          <w:color w:val="414142"/>
          <w:spacing w:val="2"/>
          <w:sz w:val="20"/>
          <w:szCs w:val="20"/>
        </w:rPr>
      </w:pPr>
      <w:r>
        <w:rPr>
          <w:rFonts w:hint="default" w:ascii="Arial" w:hAnsi="Arial" w:eastAsia="BMW Type Global Light" w:cs="Arial"/>
          <w:color w:val="414142"/>
          <w:spacing w:val="2"/>
          <w:sz w:val="20"/>
          <w:szCs w:val="20"/>
        </w:rPr>
        <w:t>The MISCOM8036GX-4XGF-24GF-8GT layer</w:t>
      </w:r>
      <w:r>
        <w:rPr>
          <w:rFonts w:hint="eastAsia" w:eastAsia="BMW Type Global Light" w:cs="Arial"/>
          <w:color w:val="414142"/>
          <w:spacing w:val="2"/>
          <w:sz w:val="20"/>
          <w:szCs w:val="20"/>
          <w:lang w:val="en-US" w:eastAsia="zh-CN"/>
        </w:rPr>
        <w:t>-3</w:t>
      </w:r>
      <w:r>
        <w:rPr>
          <w:rFonts w:hint="default" w:ascii="Arial" w:hAnsi="Arial" w:eastAsia="BMW Type Global Light" w:cs="Arial"/>
          <w:color w:val="414142"/>
          <w:spacing w:val="2"/>
          <w:sz w:val="20"/>
          <w:szCs w:val="20"/>
        </w:rPr>
        <w:t xml:space="preserve"> switch follows the main communication standards in the industrial field, and meets the technical problems such as real-time communication, network security and so on. The product provides various ways of managing switches, such as accessing the switch command line (CLI) through the CONSOLE port or TELNET / SSH protocol, the switch WEB interface through HTTP / HTTPS, and the device MIB through the SNMP protocol. Multiple network protocols and industry standards, such as RIP, OSPF, ERPS, STP / RSTP / MSTP, VLAN, QoS, LACP, IGMP Snooping, LLDP, 802.1X, ACL, RMON, DHCP Server / Snooping / Relay, NTP, port mirroring, DDM, Ping, Traceroute, etc. Support configuration file upload and download, mirror file online upgrade and backup and other system management. In terms of structural installation, you can flexibly choose either the rack type or the desktop type. The products are widely used in comprehensive energy, smart city, rail transit, intelligent transportation, industrial automation and other fields.</w:t>
      </w:r>
    </w:p>
    <w:p>
      <w:pPr>
        <w:spacing w:line="340" w:lineRule="exact"/>
        <w:ind w:firstLine="408" w:firstLineChars="200"/>
        <w:rPr>
          <w:rFonts w:hint="default" w:ascii="Arial" w:hAnsi="Arial" w:eastAsia="BMW Type Global Light" w:cs="Arial"/>
          <w:color w:val="414142"/>
          <w:spacing w:val="2"/>
          <w:sz w:val="20"/>
          <w:szCs w:val="20"/>
        </w:rPr>
        <w:sectPr>
          <w:headerReference r:id="rId3" w:type="default"/>
          <w:footerReference r:id="rId4" w:type="default"/>
          <w:type w:val="continuous"/>
          <w:pgSz w:w="11906" w:h="16838"/>
          <w:pgMar w:top="1440" w:right="1080" w:bottom="1440" w:left="1080" w:header="1644" w:footer="850" w:gutter="0"/>
          <w:pgNumType w:start="1"/>
          <w:cols w:space="425" w:num="1"/>
          <w:docGrid w:type="lines" w:linePitch="312" w:charSpace="0"/>
        </w:sectPr>
      </w:pPr>
    </w:p>
    <w:p>
      <w:pPr>
        <w:spacing w:before="312" w:beforeLines="100" w:after="312" w:afterLines="100" w:line="380" w:lineRule="exact"/>
        <w:ind w:left="735" w:leftChars="350"/>
        <w:outlineLvl w:val="0"/>
        <w:rPr>
          <w:rFonts w:hint="default" w:ascii="Arial" w:hAnsi="Arial" w:eastAsia="BMW Type Global Light" w:cs="Arial"/>
          <w:color w:val="414142"/>
          <w:spacing w:val="2"/>
          <w:sz w:val="20"/>
          <w:szCs w:val="20"/>
        </w:rPr>
      </w:pPr>
      <w:r>
        <w:rPr>
          <w:rFonts w:hint="default" w:ascii="Arial" w:hAnsi="Arial" w:eastAsia="思源黑体 CN Bold" w:cs="Arial"/>
          <w:color w:val="414142"/>
          <w:sz w:val="36"/>
          <w:szCs w:val="36"/>
        </w:rPr>
        <w:t>Product Features</w:t>
      </w:r>
      <w:r>
        <w:rPr>
          <w:rFonts w:hint="default" w:ascii="Arial" w:hAnsi="Arial" w:eastAsia="思源黑体 CN Bold" w:cs="Arial"/>
          <w:color w:val="414142"/>
          <w:sz w:val="36"/>
          <w:szCs w:val="36"/>
        </w:rPr>
        <w:drawing>
          <wp:anchor distT="0" distB="0" distL="114300" distR="114300" simplePos="0" relativeHeight="251661312" behindDoc="1" locked="1" layoutInCell="1" allowOverlap="1">
            <wp:simplePos x="0" y="0"/>
            <wp:positionH relativeFrom="column">
              <wp:posOffset>0</wp:posOffset>
            </wp:positionH>
            <wp:positionV relativeFrom="paragraph">
              <wp:posOffset>168910</wp:posOffset>
            </wp:positionV>
            <wp:extent cx="273685" cy="273685"/>
            <wp:effectExtent l="0" t="0" r="0" b="0"/>
            <wp:wrapNone/>
            <wp:docPr id="7" name="图片 7"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未命名 -2.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3600" cy="273600"/>
                    </a:xfrm>
                    <a:prstGeom prst="rect">
                      <a:avLst/>
                    </a:prstGeom>
                    <a:noFill/>
                    <a:ln>
                      <a:noFill/>
                    </a:ln>
                  </pic:spPr>
                </pic:pic>
              </a:graphicData>
            </a:graphic>
          </wp:anchor>
        </w:drawing>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link static aggregation and dynamic aggregation LACP, which can increase transmission bandwidth, improve link reliability and realize network load sharing</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ports statistics to count different bytes or types of data frames sent and received to realize the monitoring of port traffic</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802.1Q VLAN, provide Access, Trunk, Hybrid interface easy to divide multiple broadcast domain, enhance the security of the network</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VLAN division based on MAC, protocol, IP subnetwork, and can be applied to networks in different environments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IGMP Snooping and multicast filtering, two-layer multicast forwarding or filtering, save network resources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LLDP link layer discovery protocol, obtain LLDP neighbor device information, conduct link status monitoring, facilitate topology management and fault location</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ERPSv1 / v2 Ethernet multi-ring protection technology, provide multi-ring networking, link backup, achieve fast convergence, improve network stability</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STP, RSTP, MSTP generating tree protocol, which can eliminate network loop and improve network reliability</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the loop detection to prevent the network ring from causing the network storm</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IPv4 and IPv6 static routing configuration, RIPv 1 / v2, OSPF dynamic routing protocol, realize routing and message forwarding</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HTTP, HTTPS, TELENT, SSH, CONSOLE port and other login methods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SNMPv1 / v2c / v3, through the MIB network management system can be information query, information modification and troubleshooting, to achieve centralized management</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RMON remote network monitoring, make statistics and alarm of various types of data frames, and can be used for remote monitoring and management of network management system</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port security, convert dynamic MAC addresses to secure dynamic / static / Sticky MAC, prevent illegal user access, and enhance device security</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eastAsia" w:eastAsia="BMW Type Global Light" w:cs="Arial"/>
          <w:color w:val="414142"/>
          <w:sz w:val="20"/>
          <w:szCs w:val="20"/>
          <w:lang w:eastAsia="zh-CN"/>
        </w:rPr>
        <w:t>Support</w:t>
      </w:r>
      <w:r>
        <w:rPr>
          <w:rFonts w:hint="default" w:ascii="Arial" w:hAnsi="Arial" w:eastAsia="BMW Type Global Light" w:cs="Arial"/>
          <w:color w:val="414142"/>
          <w:sz w:val="20"/>
          <w:szCs w:val="20"/>
        </w:rPr>
        <w:t xml:space="preserve"> 802.1X port authentication, authentication and access control for access users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AAA safe network management, and conduct authentication, authorization and billing of users through RADIUS and TACACS +, to prevent illegal users from logging in</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ACL access control list, can customize a variety of frame type filtering rules, the specified message filtering or rate limit</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IPv4, IPv6 source defense attack, port, source IP, source MAC, VLAN binding, prevent source IP address spoofing</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ARP protection to prevent network interruption or information leakage caused by ARP flooding / deception attacks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QoS service quality, so that voice, video and important data in the network equipment priority transmission, to solve the network congestion</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port mirroring to collect port sent and received data for network detection and fault management</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 xml:space="preserve">Support DDM digital diagnosis and monitoring, and can detect </w:t>
      </w:r>
      <w:r>
        <w:rPr>
          <w:rFonts w:hint="eastAsia" w:eastAsia="BMW Type Global Light" w:cs="Arial"/>
          <w:color w:val="414142"/>
          <w:sz w:val="20"/>
          <w:szCs w:val="20"/>
          <w:lang w:val="en-US" w:eastAsia="zh-CN"/>
        </w:rPr>
        <w:t>the</w:t>
      </w:r>
      <w:r>
        <w:rPr>
          <w:rFonts w:hint="default" w:ascii="Arial" w:hAnsi="Arial" w:eastAsia="BMW Type Global Light" w:cs="Arial"/>
          <w:color w:val="414142"/>
          <w:sz w:val="20"/>
          <w:szCs w:val="20"/>
        </w:rPr>
        <w:t xml:space="preserve"> temperature, voltage, transmitting optical power, receiving sensitivity</w:t>
      </w:r>
      <w:r>
        <w:rPr>
          <w:rFonts w:hint="eastAsia" w:eastAsia="BMW Type Global Light" w:cs="Arial"/>
          <w:color w:val="414142"/>
          <w:sz w:val="20"/>
          <w:szCs w:val="20"/>
          <w:lang w:val="en-US" w:eastAsia="zh-CN"/>
        </w:rPr>
        <w:t xml:space="preserve"> of the </w:t>
      </w:r>
      <w:r>
        <w:rPr>
          <w:rFonts w:hint="default" w:ascii="Arial" w:hAnsi="Arial" w:eastAsia="BMW Type Global Light" w:cs="Arial"/>
          <w:color w:val="414142"/>
          <w:sz w:val="20"/>
          <w:szCs w:val="20"/>
        </w:rPr>
        <w:t>DDM optical module</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Ping IPv4 / v6, Traceroute IPv4 / v6 to detect network connectivity and locate fault points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DHCP server, centralized dynamic management and configuration of user IP addresses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DHCP Snooping, ensure that DHCP clients obtain IP addresses from a legitimate DHCP server to prevent DHCP attacks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DHCP relay to assist DHCP server to dynamically assign network parameters to DHCP clients</w:t>
      </w:r>
    </w:p>
    <w:p>
      <w:pPr>
        <w:pStyle w:val="16"/>
        <w:numPr>
          <w:ilvl w:val="0"/>
          <w:numId w:val="2"/>
        </w:numPr>
        <w:spacing w:line="320" w:lineRule="exact"/>
        <w:ind w:left="315" w:leftChars="150" w:firstLineChars="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rPr>
        <w:t>Support system logging for user operation, system security, system failure and other information, and support remote monitoring of Syslog server</w:t>
      </w:r>
    </w:p>
    <w:p>
      <w:pPr>
        <w:spacing w:before="31" w:beforeLines="10" w:after="31" w:afterLines="10" w:line="300" w:lineRule="exact"/>
        <w:rPr>
          <w:rFonts w:hint="default" w:ascii="Arial" w:hAnsi="Arial" w:eastAsia="思源黑体 CN Bold" w:cs="Arial"/>
          <w:color w:val="FFFFFF" w:themeColor="background1"/>
          <w:sz w:val="24"/>
          <w:szCs w:val="24"/>
          <w14:textFill>
            <w14:solidFill>
              <w14:schemeClr w14:val="bg1"/>
            </w14:solidFill>
          </w14:textFill>
        </w:rPr>
      </w:pPr>
    </w:p>
    <w:p>
      <w:pPr>
        <w:spacing w:before="31" w:beforeLines="10" w:after="31" w:afterLines="10" w:line="300" w:lineRule="exact"/>
        <w:rPr>
          <w:rFonts w:hint="default" w:ascii="Arial" w:hAnsi="Arial" w:eastAsia="思源黑体 CN Bold" w:cs="Arial"/>
          <w:color w:val="FFFFFF" w:themeColor="background1"/>
          <w:sz w:val="24"/>
          <w:szCs w:val="24"/>
          <w14:textFill>
            <w14:solidFill>
              <w14:schemeClr w14:val="bg1"/>
            </w14:solidFill>
          </w14:textFill>
        </w:rPr>
      </w:pPr>
    </w:p>
    <w:tbl>
      <w:tblPr>
        <w:tblStyle w:val="8"/>
        <w:tblW w:w="9746" w:type="dxa"/>
        <w:jc w:val="center"/>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Layout w:type="autofit"/>
        <w:tblCellMar>
          <w:top w:w="0" w:type="dxa"/>
          <w:left w:w="329" w:type="dxa"/>
          <w:bottom w:w="0" w:type="dxa"/>
          <w:right w:w="329" w:type="dxa"/>
        </w:tblCellMar>
      </w:tblPr>
      <w:tblGrid>
        <w:gridCol w:w="2585"/>
        <w:gridCol w:w="7161"/>
      </w:tblGrid>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850" w:hRule="exact"/>
          <w:tblHeader/>
          <w:jc w:val="center"/>
        </w:trPr>
        <w:tc>
          <w:tcPr>
            <w:tcW w:w="9746" w:type="dxa"/>
            <w:gridSpan w:val="2"/>
            <w:tcBorders>
              <w:top w:val="nil"/>
              <w:left w:val="nil"/>
              <w:bottom w:val="single" w:color="414142" w:sz="2" w:space="0"/>
              <w:right w:val="nil"/>
            </w:tcBorders>
            <w:shd w:val="clear" w:color="auto" w:fill="auto"/>
            <w:vAlign w:val="center"/>
          </w:tcPr>
          <w:p>
            <w:pPr>
              <w:pStyle w:val="18"/>
              <w:ind w:left="420"/>
              <w:rPr>
                <w:rFonts w:hint="default" w:ascii="Arial" w:hAnsi="Arial" w:eastAsia="BMW Type Global Light" w:cs="Arial"/>
                <w:b w:val="0"/>
                <w:szCs w:val="24"/>
              </w:rPr>
            </w:pPr>
            <w:r>
              <w:rPr>
                <w:rFonts w:hint="default" w:ascii="Arial" w:hAnsi="Arial" w:cs="Arial"/>
                <w:b w:val="0"/>
                <w:lang w:val="en-US" w:eastAsia="zh-CN"/>
              </w:rPr>
              <w:t>T</w:t>
            </w:r>
            <w:r>
              <w:rPr>
                <w:rFonts w:hint="default" w:ascii="Arial" w:hAnsi="Arial" w:cs="Arial"/>
                <w:b w:val="0"/>
              </w:rPr>
              <w:t>echnical specifications</w:t>
            </w:r>
            <w:r>
              <w:rPr>
                <w:rFonts w:hint="default" w:ascii="Arial" w:hAnsi="Arial" w:cs="Arial"/>
                <w:b w:val="0"/>
              </w:rPr>
              <w:drawing>
                <wp:anchor distT="0" distB="0" distL="114300" distR="114300" simplePos="0" relativeHeight="251662336" behindDoc="0" locked="1" layoutInCell="1" allowOverlap="1">
                  <wp:simplePos x="0" y="0"/>
                  <wp:positionH relativeFrom="column">
                    <wp:posOffset>-205105</wp:posOffset>
                  </wp:positionH>
                  <wp:positionV relativeFrom="paragraph">
                    <wp:posOffset>-14605</wp:posOffset>
                  </wp:positionV>
                  <wp:extent cx="277495" cy="266700"/>
                  <wp:effectExtent l="0" t="0" r="8890" b="635"/>
                  <wp:wrapNone/>
                  <wp:docPr id="9" name="图片 9"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未命名 -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7200" cy="266400"/>
                          </a:xfrm>
                          <a:prstGeom prst="rect">
                            <a:avLst/>
                          </a:prstGeom>
                          <a:noFill/>
                          <a:ln>
                            <a:noFill/>
                          </a:ln>
                        </pic:spPr>
                      </pic:pic>
                    </a:graphicData>
                  </a:graphic>
                </wp:anchor>
              </w:drawing>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tcBorders>
              <w:top w:val="single" w:color="414142" w:sz="2" w:space="0"/>
            </w:tcBorders>
            <w:shd w:val="clear" w:color="auto" w:fill="027A72"/>
            <w:vAlign w:val="center"/>
          </w:tcPr>
          <w:p>
            <w:pPr>
              <w:spacing w:line="300" w:lineRule="exact"/>
              <w:rPr>
                <w:rFonts w:hint="default" w:ascii="Arial" w:hAnsi="Arial" w:eastAsia="思源黑体 CN Bold" w:cs="Arial"/>
                <w:sz w:val="24"/>
                <w:szCs w:val="24"/>
              </w:rPr>
            </w:pPr>
            <w:r>
              <w:rPr>
                <w:rFonts w:hint="eastAsia" w:eastAsia="思源黑体 CN Bold" w:cs="Arial"/>
                <w:color w:val="FFFFFF" w:themeColor="background1"/>
                <w:sz w:val="24"/>
                <w:szCs w:val="24"/>
                <w:lang w:val="en-US" w:eastAsia="zh-CN"/>
                <w14:textFill>
                  <w14:solidFill>
                    <w14:schemeClr w14:val="bg1"/>
                  </w14:solidFill>
                </w14:textFill>
              </w:rPr>
              <w:t>S</w:t>
            </w:r>
            <w:r>
              <w:rPr>
                <w:rFonts w:hint="default" w:ascii="Arial" w:hAnsi="Arial" w:eastAsia="思源黑体 CN Bold" w:cs="Arial"/>
                <w:color w:val="FFFFFF" w:themeColor="background1"/>
                <w:sz w:val="24"/>
                <w:szCs w:val="24"/>
                <w14:textFill>
                  <w14:solidFill>
                    <w14:schemeClr w14:val="bg1"/>
                  </w14:solidFill>
                </w14:textFill>
              </w:rPr>
              <w:t>oftware function</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2409"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 xml:space="preserve">Switch </w:t>
            </w:r>
            <w:r>
              <w:rPr>
                <w:rFonts w:hint="eastAsia" w:eastAsia="BMW Type Global Light" w:cs="Arial"/>
                <w:sz w:val="20"/>
                <w:lang w:val="en-US" w:eastAsia="zh-CN"/>
              </w:rPr>
              <w:t>function</w:t>
            </w:r>
          </w:p>
        </w:tc>
        <w:tc>
          <w:tcPr>
            <w:tcW w:w="7903" w:type="dxa"/>
            <w:vAlign w:val="center"/>
          </w:tcPr>
          <w:p>
            <w:pPr>
              <w:spacing w:before="31" w:beforeLines="10" w:after="31" w:afterLines="10" w:line="240" w:lineRule="exact"/>
              <w:jc w:val="left"/>
              <w:rPr>
                <w:rFonts w:hint="eastAsia"/>
              </w:rPr>
            </w:pPr>
            <w:r>
              <w:rPr>
                <w:rFonts w:hint="eastAsia"/>
              </w:rPr>
              <w:t>Support for 802.1Q VLAN, VLAN based on MAC / IP subnetwork / protocol, VLAN translation, and PVLAN</w:t>
            </w:r>
          </w:p>
          <w:p>
            <w:pPr>
              <w:spacing w:before="31" w:beforeLines="10" w:after="31" w:afterLines="10" w:line="240" w:lineRule="exact"/>
              <w:jc w:val="left"/>
              <w:rPr>
                <w:rFonts w:hint="eastAsia"/>
              </w:rPr>
            </w:pPr>
            <w:r>
              <w:rPr>
                <w:rFonts w:hint="eastAsia"/>
              </w:rPr>
              <w:t>Support port aggregation, static aggregation, dynamic aggregation LACP</w:t>
            </w:r>
          </w:p>
          <w:p>
            <w:pPr>
              <w:spacing w:before="31" w:beforeLines="10" w:after="31" w:afterLines="10" w:line="240" w:lineRule="exact"/>
              <w:jc w:val="left"/>
              <w:rPr>
                <w:rFonts w:hint="eastAsia"/>
              </w:rPr>
            </w:pPr>
            <w:r>
              <w:rPr>
                <w:rFonts w:hint="eastAsia"/>
              </w:rPr>
              <w:t>Support MAC address aging and learning restrictions, static unicast or multicast MAC address binding</w:t>
            </w:r>
          </w:p>
          <w:p>
            <w:pPr>
              <w:spacing w:before="31" w:beforeLines="10" w:after="31" w:afterLines="10" w:line="240" w:lineRule="exact"/>
              <w:jc w:val="left"/>
              <w:rPr>
                <w:rFonts w:hint="eastAsia"/>
              </w:rPr>
            </w:pPr>
            <w:r>
              <w:rPr>
                <w:rFonts w:hint="eastAsia"/>
              </w:rPr>
              <w:t>Support ports configuration, such as port rate, duplex mode, flow control, maximum frame length, etc</w:t>
            </w:r>
          </w:p>
          <w:p>
            <w:pPr>
              <w:spacing w:before="31" w:beforeLines="10" w:after="31" w:afterLines="10" w:line="240" w:lineRule="exact"/>
              <w:jc w:val="left"/>
              <w:rPr>
                <w:rFonts w:hint="default" w:ascii="Arial" w:hAnsi="Arial" w:eastAsia="BMW Type Global Light" w:cs="Arial"/>
                <w:sz w:val="20"/>
              </w:rPr>
            </w:pPr>
            <w:r>
              <w:rPr>
                <w:rFonts w:hint="eastAsia"/>
              </w:rPr>
              <w:t>Support port statistics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794"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Re</w:t>
            </w:r>
            <w:r>
              <w:rPr>
                <w:rFonts w:hint="default" w:ascii="Arial" w:hAnsi="Arial" w:eastAsia="BMW Type Global Light" w:cs="Arial"/>
                <w:sz w:val="20"/>
              </w:rPr>
              <w:t xml:space="preserve">dundant technique </w:t>
            </w:r>
          </w:p>
        </w:tc>
        <w:tc>
          <w:tcPr>
            <w:tcW w:w="7903" w:type="dxa"/>
            <w:shd w:val="clear" w:color="auto" w:fill="F7F7F7"/>
            <w:vAlign w:val="center"/>
          </w:tcPr>
          <w:p>
            <w:pPr>
              <w:spacing w:before="31" w:beforeLines="10" w:after="31" w:afterLines="10" w:line="240" w:lineRule="exact"/>
              <w:jc w:val="left"/>
              <w:rPr>
                <w:rFonts w:hint="eastAsia"/>
              </w:rPr>
            </w:pPr>
            <w:r>
              <w:rPr>
                <w:rFonts w:hint="eastAsia"/>
              </w:rPr>
              <w:t>Support for ERPSv1 / v2</w:t>
            </w:r>
          </w:p>
          <w:p>
            <w:pPr>
              <w:spacing w:before="31" w:beforeLines="10" w:after="31" w:afterLines="10" w:line="240" w:lineRule="exact"/>
              <w:jc w:val="left"/>
              <w:rPr>
                <w:rFonts w:hint="default" w:ascii="Arial" w:hAnsi="Arial" w:eastAsia="BMW Type Global Light" w:cs="Arial"/>
                <w:sz w:val="20"/>
              </w:rPr>
            </w:pPr>
            <w:r>
              <w:rPr>
                <w:rFonts w:hint="eastAsia"/>
              </w:rPr>
              <w:t>Support for STP / RSTP / MSTP</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794"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Group broadcast</w:t>
            </w:r>
          </w:p>
        </w:tc>
        <w:tc>
          <w:tcPr>
            <w:tcW w:w="7903" w:type="dxa"/>
            <w:vAlign w:val="center"/>
          </w:tcPr>
          <w:p>
            <w:pPr>
              <w:spacing w:before="31" w:beforeLines="10" w:after="31" w:afterLines="10" w:line="240" w:lineRule="exact"/>
              <w:jc w:val="left"/>
              <w:rPr>
                <w:rFonts w:hint="eastAsia"/>
              </w:rPr>
            </w:pPr>
            <w:r>
              <w:rPr>
                <w:rFonts w:hint="eastAsia"/>
              </w:rPr>
              <w:t>Support for IGMP Snooping</w:t>
            </w:r>
          </w:p>
          <w:p>
            <w:pPr>
              <w:spacing w:before="31" w:beforeLines="10" w:after="31" w:afterLines="10" w:line="240" w:lineRule="exact"/>
              <w:jc w:val="left"/>
              <w:rPr>
                <w:rFonts w:hint="default" w:ascii="Arial" w:hAnsi="Arial" w:eastAsia="BMW Type Global Light" w:cs="Arial"/>
                <w:sz w:val="20"/>
              </w:rPr>
            </w:pPr>
            <w:r>
              <w:rPr>
                <w:rFonts w:hint="eastAsia"/>
                <w:lang w:eastAsia="zh-CN"/>
              </w:rPr>
              <w:t>Support</w:t>
            </w:r>
            <w:r>
              <w:rPr>
                <w:rFonts w:hint="eastAsia"/>
              </w:rPr>
              <w:t xml:space="preserve"> multicast filtering</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794"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Routing technology</w:t>
            </w:r>
          </w:p>
        </w:tc>
        <w:tc>
          <w:tcPr>
            <w:tcW w:w="7903" w:type="dxa"/>
            <w:shd w:val="clear" w:color="auto" w:fill="F7F7F7"/>
            <w:vAlign w:val="center"/>
          </w:tcPr>
          <w:p>
            <w:pPr>
              <w:spacing w:before="31" w:beforeLines="10" w:after="31" w:afterLines="10" w:line="240" w:lineRule="exact"/>
              <w:jc w:val="left"/>
              <w:rPr>
                <w:rFonts w:hint="eastAsia"/>
              </w:rPr>
            </w:pPr>
            <w:r>
              <w:rPr>
                <w:rFonts w:hint="eastAsia"/>
                <w:lang w:eastAsia="zh-CN"/>
              </w:rPr>
              <w:t>Support</w:t>
            </w:r>
            <w:r>
              <w:rPr>
                <w:rFonts w:hint="eastAsia"/>
              </w:rPr>
              <w:t xml:space="preserve"> IPv4 / IPv6 static routing</w:t>
            </w:r>
          </w:p>
          <w:p>
            <w:pPr>
              <w:spacing w:before="31" w:beforeLines="10" w:after="31" w:afterLines="10" w:line="240" w:lineRule="exact"/>
              <w:jc w:val="left"/>
              <w:rPr>
                <w:rFonts w:hint="default" w:ascii="Arial" w:hAnsi="Arial" w:eastAsia="BMW Type Global Light" w:cs="Arial"/>
                <w:sz w:val="20"/>
              </w:rPr>
            </w:pPr>
            <w:r>
              <w:rPr>
                <w:rFonts w:hint="eastAsia"/>
              </w:rPr>
              <w:t>Support for RIP</w:t>
            </w:r>
            <w:r>
              <w:rPr>
                <w:rFonts w:hint="eastAsia"/>
                <w:lang w:val="en-US" w:eastAsia="zh-CN"/>
              </w:rPr>
              <w:t xml:space="preserve"> </w:t>
            </w:r>
            <w:r>
              <w:rPr>
                <w:rFonts w:hint="eastAsia"/>
              </w:rPr>
              <w:t>v 1 / v2, OSPF dynamic routing</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1395" w:hRule="exact"/>
          <w:jc w:val="center"/>
        </w:trPr>
        <w:tc>
          <w:tcPr>
            <w:tcW w:w="1843" w:type="dxa"/>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S</w:t>
            </w:r>
            <w:r>
              <w:rPr>
                <w:rFonts w:hint="default" w:ascii="Arial" w:hAnsi="Arial" w:eastAsia="BMW Type Global Light" w:cs="Arial"/>
                <w:sz w:val="20"/>
              </w:rPr>
              <w:t xml:space="preserve">ecurity management </w:t>
            </w:r>
          </w:p>
        </w:tc>
        <w:tc>
          <w:tcPr>
            <w:tcW w:w="7903" w:type="dxa"/>
            <w:vAlign w:val="center"/>
          </w:tcPr>
          <w:p>
            <w:pPr>
              <w:spacing w:before="31" w:beforeLines="10" w:after="31" w:afterLines="10" w:line="240" w:lineRule="exact"/>
              <w:jc w:val="left"/>
              <w:rPr>
                <w:rFonts w:hint="eastAsia"/>
              </w:rPr>
            </w:pPr>
            <w:r>
              <w:rPr>
                <w:rFonts w:hint="eastAsia"/>
              </w:rPr>
              <w:t>Support ports security and loopbacks detection</w:t>
            </w:r>
          </w:p>
          <w:p>
            <w:pPr>
              <w:spacing w:before="31" w:beforeLines="10" w:after="31" w:afterLines="10" w:line="240" w:lineRule="exact"/>
              <w:jc w:val="left"/>
              <w:rPr>
                <w:rFonts w:hint="eastAsia"/>
              </w:rPr>
            </w:pPr>
            <w:r>
              <w:rPr>
                <w:rFonts w:hint="eastAsia"/>
              </w:rPr>
              <w:t>Support for HTTP, HTTPS, TELNET, and SSH access control</w:t>
            </w:r>
          </w:p>
          <w:p>
            <w:pPr>
              <w:spacing w:before="31" w:beforeLines="10" w:after="31" w:afterLines="10" w:line="240" w:lineRule="exact"/>
              <w:jc w:val="left"/>
              <w:rPr>
                <w:rFonts w:hint="eastAsia"/>
              </w:rPr>
            </w:pPr>
            <w:r>
              <w:rPr>
                <w:rFonts w:hint="eastAsia"/>
              </w:rPr>
              <w:t>Support 802.1 port authentication, AAA authentication, RADIUS, TACACS + protocol</w:t>
            </w:r>
          </w:p>
          <w:p>
            <w:pPr>
              <w:spacing w:before="31" w:beforeLines="10" w:after="31" w:afterLines="10" w:line="240" w:lineRule="exact"/>
              <w:jc w:val="left"/>
              <w:rPr>
                <w:rFonts w:hint="default" w:ascii="Arial" w:hAnsi="Arial" w:eastAsia="BMW Type Global Light" w:cs="Arial"/>
                <w:sz w:val="20"/>
              </w:rPr>
            </w:pPr>
            <w:r>
              <w:rPr>
                <w:rFonts w:hint="eastAsia"/>
              </w:rPr>
              <w:t>Support for source IPv4 / IPv6 protection and ARP protection</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2047"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Management and maintenance</w:t>
            </w:r>
          </w:p>
        </w:tc>
        <w:tc>
          <w:tcPr>
            <w:tcW w:w="7903" w:type="dxa"/>
            <w:shd w:val="clear" w:color="auto" w:fill="F7F7F7"/>
            <w:vAlign w:val="center"/>
          </w:tcPr>
          <w:p>
            <w:pPr>
              <w:spacing w:before="31" w:beforeLines="10" w:after="31" w:afterLines="10" w:line="240" w:lineRule="exact"/>
              <w:jc w:val="left"/>
              <w:rPr>
                <w:rFonts w:hint="eastAsia"/>
              </w:rPr>
            </w:pPr>
            <w:r>
              <w:rPr>
                <w:rFonts w:hint="eastAsia"/>
              </w:rPr>
              <w:t>Support for DHCPv4 / v6 Client, DHCPv4 Server / Snooping / Relay</w:t>
            </w:r>
          </w:p>
          <w:p>
            <w:pPr>
              <w:spacing w:before="31" w:beforeLines="10" w:after="31" w:afterLines="10" w:line="240" w:lineRule="exact"/>
              <w:jc w:val="left"/>
              <w:rPr>
                <w:rFonts w:hint="eastAsia"/>
              </w:rPr>
            </w:pPr>
            <w:r>
              <w:rPr>
                <w:rFonts w:hint="eastAsia"/>
              </w:rPr>
              <w:t>Support SNMPv1 / v2c / v3, SNMP Trap, RMON, LLDP</w:t>
            </w:r>
          </w:p>
          <w:p>
            <w:pPr>
              <w:spacing w:before="31" w:beforeLines="10" w:after="31" w:afterLines="10" w:line="240" w:lineRule="exact"/>
              <w:jc w:val="left"/>
              <w:rPr>
                <w:rFonts w:hint="eastAsia"/>
              </w:rPr>
            </w:pPr>
            <w:r>
              <w:rPr>
                <w:rFonts w:hint="eastAsia"/>
              </w:rPr>
              <w:t>Support for port mirroring, DDM, Ping IPv4 / IPv6, and Traceroute IPv4 / IPv6</w:t>
            </w:r>
          </w:p>
          <w:p>
            <w:pPr>
              <w:spacing w:before="31" w:beforeLines="10" w:after="31" w:afterLines="10" w:line="240" w:lineRule="exact"/>
              <w:jc w:val="left"/>
              <w:rPr>
                <w:rFonts w:hint="eastAsia"/>
              </w:rPr>
            </w:pPr>
            <w:r>
              <w:rPr>
                <w:rFonts w:hint="eastAsia"/>
              </w:rPr>
              <w:t>Support user rights management, log, NTP client, daylight saving time</w:t>
            </w:r>
          </w:p>
          <w:p>
            <w:pPr>
              <w:spacing w:before="31" w:beforeLines="10" w:after="31" w:afterLines="10" w:line="240" w:lineRule="exact"/>
              <w:jc w:val="left"/>
              <w:rPr>
                <w:rFonts w:hint="default" w:ascii="Arial" w:hAnsi="Arial" w:eastAsia="BMW Type Global Light" w:cs="Arial"/>
                <w:sz w:val="20"/>
              </w:rPr>
            </w:pPr>
            <w:r>
              <w:rPr>
                <w:rFonts w:hint="eastAsia"/>
              </w:rPr>
              <w:t>Support profile upload / download / activation / deletion, mirror double backup, restart, and restore factory settings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A72"/>
            <w:vAlign w:val="center"/>
          </w:tcPr>
          <w:p>
            <w:pPr>
              <w:spacing w:line="300" w:lineRule="exact"/>
              <w:rPr>
                <w:rFonts w:hint="default" w:ascii="Arial" w:hAnsi="Arial" w:eastAsia="思源黑体 CN Bold" w:cs="Arial"/>
                <w:sz w:val="24"/>
                <w:szCs w:val="24"/>
              </w:rPr>
            </w:pPr>
            <w:r>
              <w:rPr>
                <w:rFonts w:hint="default" w:ascii="Arial" w:hAnsi="Arial" w:eastAsia="思源黑体 CN Bold" w:cs="Arial"/>
                <w:b w:val="0"/>
                <w:bCs/>
                <w:color w:val="FFFFFF" w:themeColor="background1"/>
                <w:sz w:val="24"/>
                <w:szCs w:val="24"/>
                <w14:textFill>
                  <w14:solidFill>
                    <w14:schemeClr w14:val="bg1"/>
                  </w14:solidFill>
                </w14:textFill>
              </w:rPr>
              <w:t>Switch capability</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 xml:space="preserve">Switch </w:t>
            </w:r>
            <w:r>
              <w:rPr>
                <w:rFonts w:hint="default" w:ascii="Arial" w:hAnsi="Arial" w:eastAsia="BMW Type Global Light" w:cs="Arial"/>
                <w:sz w:val="20"/>
              </w:rPr>
              <w:t xml:space="preserve">mode </w:t>
            </w:r>
          </w:p>
        </w:tc>
        <w:tc>
          <w:tcPr>
            <w:tcW w:w="7903" w:type="dxa"/>
            <w:shd w:val="clear" w:color="auto" w:fill="F7F7F7"/>
            <w:vAlign w:val="center"/>
          </w:tcPr>
          <w:p>
            <w:pPr>
              <w:spacing w:before="31" w:beforeLines="10" w:after="31" w:afterLines="10" w:line="240" w:lineRule="exact"/>
              <w:jc w:val="left"/>
              <w:rPr>
                <w:rFonts w:hint="default" w:ascii="Arial" w:hAnsi="Arial" w:eastAsia="BMW Type Global Light" w:cs="Arial"/>
                <w:sz w:val="20"/>
              </w:rPr>
            </w:pPr>
            <w:r>
              <w:rPr>
                <w:rFonts w:hint="eastAsia" w:eastAsia="BMW Type Global Light" w:cs="Arial"/>
                <w:sz w:val="20"/>
                <w:lang w:val="en-US" w:eastAsia="zh-CN"/>
              </w:rPr>
              <w:t>S</w:t>
            </w:r>
            <w:r>
              <w:rPr>
                <w:rFonts w:hint="default" w:ascii="Arial" w:hAnsi="Arial" w:eastAsia="BMW Type Global Light" w:cs="Arial"/>
                <w:sz w:val="20"/>
              </w:rPr>
              <w:t>tore</w:t>
            </w:r>
            <w:r>
              <w:rPr>
                <w:rFonts w:hint="eastAsia" w:eastAsia="BMW Type Global Light" w:cs="Arial"/>
                <w:sz w:val="20"/>
                <w:lang w:val="en-US" w:eastAsia="zh-CN"/>
              </w:rPr>
              <w:t xml:space="preserve"> </w:t>
            </w:r>
            <w:r>
              <w:rPr>
                <w:rFonts w:hint="default" w:ascii="Arial" w:hAnsi="Arial" w:eastAsia="BMW Type Global Light" w:cs="Arial"/>
                <w:sz w:val="20"/>
              </w:rPr>
              <w:t>and</w:t>
            </w:r>
            <w:r>
              <w:rPr>
                <w:rFonts w:hint="eastAsia" w:eastAsia="BMW Type Global Light" w:cs="Arial"/>
                <w:sz w:val="20"/>
                <w:lang w:val="en-US" w:eastAsia="zh-CN"/>
              </w:rPr>
              <w:t xml:space="preserve"> </w:t>
            </w:r>
            <w:r>
              <w:rPr>
                <w:rFonts w:hint="default" w:ascii="Arial" w:hAnsi="Arial" w:eastAsia="BMW Type Global Light" w:cs="Arial"/>
                <w:sz w:val="20"/>
              </w:rPr>
              <w:t xml:space="preserve">forward </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Backboard bandwidth</w:t>
            </w:r>
          </w:p>
        </w:tc>
        <w:tc>
          <w:tcPr>
            <w:tcW w:w="7903" w:type="dxa"/>
            <w:vAlign w:val="center"/>
          </w:tcPr>
          <w:p>
            <w:pPr>
              <w:spacing w:before="31" w:beforeLines="10" w:after="31" w:afterLines="10" w:line="240" w:lineRule="exact"/>
              <w:jc w:val="left"/>
              <w:rPr>
                <w:rFonts w:hint="default" w:ascii="Arial" w:hAnsi="Arial" w:eastAsia="BMW Type Global Light" w:cs="Arial"/>
                <w:sz w:val="20"/>
              </w:rPr>
            </w:pPr>
            <w:r>
              <w:rPr>
                <w:rFonts w:hint="default" w:ascii="Arial" w:hAnsi="Arial" w:eastAsia="BMW Type Global Light" w:cs="Arial"/>
                <w:sz w:val="20"/>
              </w:rPr>
              <w:t>180G</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Cache size</w:t>
            </w:r>
          </w:p>
        </w:tc>
        <w:tc>
          <w:tcPr>
            <w:tcW w:w="7903" w:type="dxa"/>
            <w:shd w:val="clear" w:color="auto" w:fill="F7F7F7"/>
            <w:vAlign w:val="center"/>
          </w:tcPr>
          <w:p>
            <w:pPr>
              <w:spacing w:before="31" w:beforeLines="10" w:after="31" w:afterLines="10" w:line="240" w:lineRule="exact"/>
              <w:jc w:val="left"/>
              <w:rPr>
                <w:rFonts w:hint="default" w:ascii="Arial" w:hAnsi="Arial" w:eastAsia="BMW Type Global Light" w:cs="Arial"/>
                <w:sz w:val="20"/>
              </w:rPr>
            </w:pPr>
            <w:r>
              <w:rPr>
                <w:rFonts w:hint="default" w:ascii="Arial" w:hAnsi="Arial" w:eastAsia="BMW Type Global Light" w:cs="Arial"/>
                <w:sz w:val="20"/>
              </w:rPr>
              <w:t>32Mbit</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MAC Table Size</w:t>
            </w:r>
          </w:p>
        </w:tc>
        <w:tc>
          <w:tcPr>
            <w:tcW w:w="7903" w:type="dxa"/>
            <w:vAlign w:val="center"/>
          </w:tcPr>
          <w:p>
            <w:pPr>
              <w:spacing w:before="31" w:beforeLines="10" w:after="31" w:afterLines="10" w:line="240" w:lineRule="exact"/>
              <w:jc w:val="left"/>
              <w:rPr>
                <w:rFonts w:hint="default" w:ascii="Arial" w:hAnsi="Arial" w:eastAsia="BMW Type Global Light" w:cs="Arial"/>
                <w:sz w:val="20"/>
              </w:rPr>
            </w:pPr>
            <w:r>
              <w:rPr>
                <w:rFonts w:hint="default" w:ascii="Arial" w:hAnsi="Arial" w:eastAsia="BMW Type Global Light" w:cs="Arial"/>
                <w:sz w:val="20"/>
              </w:rPr>
              <w:t>32K</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972"/>
            <w:vAlign w:val="center"/>
          </w:tcPr>
          <w:p>
            <w:pPr>
              <w:spacing w:line="300" w:lineRule="exact"/>
              <w:rPr>
                <w:rFonts w:hint="default" w:ascii="Arial" w:hAnsi="Arial" w:eastAsia="BMW Type Global Light" w:cs="Arial"/>
                <w:sz w:val="20"/>
              </w:rPr>
            </w:pPr>
            <w:r>
              <w:rPr>
                <w:rFonts w:hint="default" w:ascii="Arial" w:hAnsi="Arial" w:eastAsia="思源黑体 CN Bold" w:cs="Arial"/>
                <w:color w:val="FFFFFF" w:themeColor="background1"/>
                <w:sz w:val="24"/>
                <w:szCs w:val="24"/>
                <w14:textFill>
                  <w14:solidFill>
                    <w14:schemeClr w14:val="bg1"/>
                  </w14:solidFill>
                </w14:textFill>
              </w:rPr>
              <w:t>Interface</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10G fiber port</w:t>
            </w:r>
          </w:p>
        </w:tc>
        <w:tc>
          <w:tcPr>
            <w:tcW w:w="7903" w:type="dxa"/>
            <w:vAlign w:val="center"/>
          </w:tcPr>
          <w:p>
            <w:pPr>
              <w:spacing w:before="31" w:beforeLines="10" w:after="31" w:afterLines="10" w:line="240" w:lineRule="exact"/>
              <w:jc w:val="left"/>
              <w:rPr>
                <w:rFonts w:hint="eastAsia" w:ascii="Arial" w:hAnsi="Arial" w:eastAsia="思源黑体 CN Light" w:cs="Arial"/>
                <w:sz w:val="20"/>
                <w:lang w:val="en-US" w:eastAsia="zh-CN"/>
              </w:rPr>
            </w:pPr>
            <w:r>
              <w:rPr>
                <w:rFonts w:hint="eastAsia"/>
              </w:rPr>
              <w:t xml:space="preserve">4 10GBase-R SFP+ </w:t>
            </w:r>
            <w:r>
              <w:rPr>
                <w:rFonts w:hint="eastAsia"/>
                <w:lang w:eastAsia="zh-CN"/>
              </w:rPr>
              <w:t>ports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1000M fiber port</w:t>
            </w:r>
          </w:p>
        </w:tc>
        <w:tc>
          <w:tcPr>
            <w:tcW w:w="7903" w:type="dxa"/>
            <w:shd w:val="clear" w:color="auto" w:fill="F7F7F7"/>
            <w:vAlign w:val="center"/>
          </w:tcPr>
          <w:p>
            <w:pPr>
              <w:spacing w:before="31" w:beforeLines="10" w:after="31" w:afterLines="10" w:line="240" w:lineRule="exact"/>
              <w:jc w:val="left"/>
              <w:rPr>
                <w:rFonts w:hint="eastAsia" w:ascii="Arial" w:hAnsi="Arial" w:eastAsia="思源黑体 CN Light" w:cs="Arial"/>
                <w:sz w:val="20"/>
                <w:lang w:eastAsia="zh-CN"/>
              </w:rPr>
            </w:pPr>
            <w:r>
              <w:rPr>
                <w:rFonts w:hint="eastAsia"/>
              </w:rPr>
              <w:t>24</w:t>
            </w:r>
            <w:r>
              <w:rPr>
                <w:rFonts w:hint="eastAsia"/>
                <w:lang w:val="en-US" w:eastAsia="zh-CN"/>
              </w:rPr>
              <w:t xml:space="preserve"> 1000</w:t>
            </w:r>
            <w:r>
              <w:rPr>
                <w:rFonts w:hint="eastAsia"/>
              </w:rPr>
              <w:t xml:space="preserve">Base-X Gigabit SFP </w:t>
            </w:r>
            <w:r>
              <w:rPr>
                <w:rFonts w:hint="eastAsia"/>
                <w:lang w:eastAsia="zh-CN"/>
              </w:rPr>
              <w:t>ports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1000M copper port</w:t>
            </w:r>
          </w:p>
        </w:tc>
        <w:tc>
          <w:tcPr>
            <w:tcW w:w="7903" w:type="dxa"/>
            <w:vAlign w:val="center"/>
          </w:tcPr>
          <w:p>
            <w:pPr>
              <w:spacing w:before="31" w:beforeLines="10" w:after="31" w:afterLines="10" w:line="240" w:lineRule="exact"/>
              <w:jc w:val="left"/>
              <w:rPr>
                <w:rFonts w:hint="default" w:ascii="Arial" w:hAnsi="Arial" w:eastAsia="BMW Type Global Light" w:cs="Arial"/>
                <w:sz w:val="20"/>
              </w:rPr>
            </w:pPr>
            <w:r>
              <w:rPr>
                <w:rFonts w:hint="eastAsia"/>
              </w:rPr>
              <w:t>8 10 / 100 / 1000Base-T (X) adaptive Gigabit RJ45 port, full / half-duplex, MDI / MDI-X adaptive</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Relay</w:t>
            </w:r>
          </w:p>
        </w:tc>
        <w:tc>
          <w:tcPr>
            <w:tcW w:w="7903" w:type="dxa"/>
            <w:shd w:val="clear" w:color="auto" w:fill="F7F7F7"/>
            <w:vAlign w:val="center"/>
          </w:tcPr>
          <w:p>
            <w:pPr>
              <w:spacing w:before="31" w:beforeLines="10" w:after="31" w:afterLines="10" w:line="240" w:lineRule="exact"/>
              <w:jc w:val="left"/>
              <w:rPr>
                <w:rFonts w:hint="default" w:ascii="Arial" w:hAnsi="Arial" w:eastAsia="BMW Type Global Light" w:cs="Arial"/>
                <w:sz w:val="20"/>
              </w:rPr>
            </w:pPr>
            <w:r>
              <w:rPr>
                <w:rFonts w:hint="default" w:ascii="Arial" w:hAnsi="Arial" w:eastAsia="BMW Type Global Light" w:cs="Arial"/>
                <w:sz w:val="20"/>
              </w:rPr>
              <w:t>1 relay alarm output, 3</w:t>
            </w:r>
            <w:r>
              <w:rPr>
                <w:rFonts w:hint="eastAsia" w:eastAsia="BMW Type Global Light" w:cs="Arial"/>
                <w:sz w:val="20"/>
                <w:lang w:val="en-US" w:eastAsia="zh-CN"/>
              </w:rPr>
              <w:t xml:space="preserve">-pin </w:t>
            </w:r>
            <w:r>
              <w:rPr>
                <w:rFonts w:hint="default" w:ascii="Arial" w:hAnsi="Arial" w:eastAsia="BMW Type Global Light" w:cs="Arial"/>
                <w:sz w:val="20"/>
              </w:rPr>
              <w:t>5.08mm terminal</w:t>
            </w:r>
            <w:r>
              <w:rPr>
                <w:rFonts w:hint="eastAsia" w:eastAsia="BMW Type Global Light" w:cs="Arial"/>
                <w:sz w:val="20"/>
                <w:lang w:val="en-US" w:eastAsia="zh-CN"/>
              </w:rPr>
              <w:t xml:space="preserve"> block</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CONSOLE</w:t>
            </w:r>
          </w:p>
        </w:tc>
        <w:tc>
          <w:tcPr>
            <w:tcW w:w="7903" w:type="dxa"/>
            <w:vAlign w:val="center"/>
          </w:tcPr>
          <w:p>
            <w:pPr>
              <w:spacing w:before="31" w:beforeLines="10" w:after="31" w:afterLines="10" w:line="240" w:lineRule="exact"/>
              <w:jc w:val="left"/>
              <w:rPr>
                <w:rFonts w:hint="default" w:ascii="Arial" w:hAnsi="Arial" w:eastAsia="BMW Type Global Light" w:cs="Arial"/>
                <w:sz w:val="20"/>
              </w:rPr>
            </w:pPr>
            <w:r>
              <w:rPr>
                <w:rFonts w:hint="default" w:ascii="Arial" w:hAnsi="Arial" w:eastAsia="BMW Type Global Light" w:cs="Arial"/>
                <w:sz w:val="20"/>
              </w:rPr>
              <w:t xml:space="preserve">1 </w:t>
            </w:r>
            <w:r>
              <w:rPr>
                <w:rFonts w:hint="eastAsia" w:eastAsia="BMW Type Global Light" w:cs="Arial"/>
                <w:sz w:val="20"/>
                <w:lang w:val="en-US" w:eastAsia="zh-CN"/>
              </w:rPr>
              <w:t xml:space="preserve">RJ45 </w:t>
            </w:r>
            <w:r>
              <w:rPr>
                <w:rFonts w:hint="default" w:ascii="Arial" w:hAnsi="Arial" w:eastAsia="BMW Type Global Light" w:cs="Arial"/>
                <w:sz w:val="20"/>
              </w:rPr>
              <w:t>CONSOLE</w:t>
            </w:r>
            <w:r>
              <w:rPr>
                <w:rFonts w:hint="eastAsia" w:eastAsia="BMW Type Global Light" w:cs="Arial"/>
                <w:sz w:val="20"/>
                <w:lang w:val="en-US" w:eastAsia="zh-CN"/>
              </w:rPr>
              <w:t xml:space="preserve"> port of</w:t>
            </w:r>
            <w:r>
              <w:rPr>
                <w:rFonts w:hint="default" w:ascii="Arial" w:hAnsi="Arial" w:eastAsia="BMW Type Global Light" w:cs="Arial"/>
                <w:sz w:val="20"/>
              </w:rPr>
              <w:t xml:space="preserve"> RS232 signal</w:t>
            </w:r>
            <w:r>
              <w:rPr>
                <w:rFonts w:hint="eastAsia" w:eastAsia="BMW Type Global Light" w:cs="Arial"/>
                <w:sz w:val="20"/>
                <w:lang w:val="en-US" w:eastAsia="zh-CN"/>
              </w:rPr>
              <w:t xml:space="preserve"> </w:t>
            </w:r>
            <w:r>
              <w:rPr>
                <w:rFonts w:hint="default" w:ascii="Arial" w:hAnsi="Arial" w:eastAsia="BMW Type Global Light" w:cs="Arial"/>
                <w:sz w:val="20"/>
              </w:rPr>
              <w:t>for equipment debugging and command line configuration</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lang w:val="en-US" w:eastAsia="zh-CN"/>
              </w:rPr>
              <w:t>I</w:t>
            </w:r>
            <w:r>
              <w:rPr>
                <w:rFonts w:hint="default" w:ascii="Arial" w:hAnsi="Arial" w:eastAsia="BMW Type Global Light" w:cs="Arial"/>
                <w:sz w:val="20"/>
              </w:rPr>
              <w:t xml:space="preserve">ndicator </w:t>
            </w:r>
            <w:r>
              <w:rPr>
                <w:rFonts w:hint="default" w:ascii="Arial" w:hAnsi="Arial" w:eastAsia="BMW Type Global Light" w:cs="Arial"/>
                <w:sz w:val="20"/>
                <w:lang w:val="en-US" w:eastAsia="zh-CN"/>
              </w:rPr>
              <w:t>l</w:t>
            </w:r>
            <w:r>
              <w:rPr>
                <w:rFonts w:hint="default" w:ascii="Arial" w:hAnsi="Arial" w:eastAsia="BMW Type Global Light" w:cs="Arial"/>
                <w:sz w:val="20"/>
              </w:rPr>
              <w:t>ights</w:t>
            </w:r>
          </w:p>
        </w:tc>
        <w:tc>
          <w:tcPr>
            <w:tcW w:w="7903" w:type="dxa"/>
            <w:shd w:val="clear" w:color="auto" w:fill="F7F7F7"/>
            <w:vAlign w:val="center"/>
          </w:tcPr>
          <w:p>
            <w:pPr>
              <w:spacing w:before="31" w:beforeLines="10" w:after="31" w:afterLines="10" w:line="240" w:lineRule="exact"/>
              <w:jc w:val="left"/>
              <w:rPr>
                <w:rFonts w:hint="default" w:ascii="Arial" w:hAnsi="Arial" w:eastAsia="BMW Type Global Light" w:cs="Arial"/>
                <w:sz w:val="20"/>
              </w:rPr>
            </w:pPr>
            <w:r>
              <w:rPr>
                <w:rFonts w:hint="eastAsia"/>
              </w:rPr>
              <w:t xml:space="preserve">Power indicator, operation indicator, alarm indicator, </w:t>
            </w:r>
            <w:r>
              <w:rPr>
                <w:rFonts w:hint="eastAsia"/>
                <w:lang w:val="en-US" w:eastAsia="zh-CN"/>
              </w:rPr>
              <w:t>port</w:t>
            </w:r>
            <w:r>
              <w:rPr>
                <w:rFonts w:hint="eastAsia"/>
              </w:rPr>
              <w:t xml:space="preserve"> indicator</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972"/>
            <w:vAlign w:val="center"/>
          </w:tcPr>
          <w:p>
            <w:pPr>
              <w:spacing w:line="300" w:lineRule="exact"/>
              <w:rPr>
                <w:rFonts w:hint="default" w:ascii="Arial" w:hAnsi="Arial" w:eastAsia="思源黑体 CN Bold" w:cs="Arial"/>
                <w:color w:val="FFFFFF" w:themeColor="background1"/>
                <w:sz w:val="24"/>
                <w:szCs w:val="24"/>
                <w14:textFill>
                  <w14:solidFill>
                    <w14:schemeClr w14:val="bg1"/>
                  </w14:solidFill>
                </w14:textFill>
              </w:rPr>
            </w:pPr>
            <w:r>
              <w:rPr>
                <w:rFonts w:hint="eastAsia" w:eastAsia="思源黑体 CN Bold" w:cs="Arial"/>
                <w:color w:val="FFFFFF" w:themeColor="background1"/>
                <w:sz w:val="24"/>
                <w:szCs w:val="24"/>
                <w:lang w:val="en-US" w:eastAsia="zh-CN"/>
                <w14:textFill>
                  <w14:solidFill>
                    <w14:schemeClr w14:val="bg1"/>
                  </w14:solidFill>
                </w14:textFill>
              </w:rPr>
              <w:t>Power</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 xml:space="preserve">Power </w:t>
            </w:r>
            <w:r>
              <w:rPr>
                <w:rFonts w:hint="default" w:ascii="Arial" w:hAnsi="Arial" w:eastAsia="BMW Type Global Light" w:cs="Arial"/>
                <w:sz w:val="20"/>
                <w:lang w:val="en-US" w:eastAsia="zh-CN"/>
              </w:rPr>
              <w:t>Input</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AD220V(AC85~264V/DC110~370V)</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10"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Full load power</w:t>
            </w:r>
          </w:p>
        </w:tc>
        <w:tc>
          <w:tcPr>
            <w:tcW w:w="790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 xml:space="preserve">＜50W@AD220V </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lang w:val="en-US" w:eastAsia="zh-CN"/>
              </w:rPr>
              <w:t>Connection</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eastAsia" w:eastAsia="BMW Type Global Light" w:cs="Arial"/>
                <w:sz w:val="20"/>
                <w:lang w:val="en-US" w:eastAsia="zh-CN"/>
              </w:rPr>
              <w:t xml:space="preserve">5-pin </w:t>
            </w:r>
            <w:r>
              <w:rPr>
                <w:rFonts w:hint="default" w:ascii="Arial" w:hAnsi="Arial" w:eastAsia="BMW Type Global Light" w:cs="Arial"/>
                <w:sz w:val="20"/>
              </w:rPr>
              <w:t>5.08mm terminal</w:t>
            </w:r>
            <w:r>
              <w:rPr>
                <w:rFonts w:hint="eastAsia" w:eastAsia="BMW Type Global Light" w:cs="Arial"/>
                <w:sz w:val="20"/>
                <w:lang w:val="en-US" w:eastAsia="zh-CN"/>
              </w:rPr>
              <w:t xml:space="preserve"> block</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eastAsia"/>
                <w:lang w:val="en-US" w:eastAsia="zh-CN"/>
              </w:rPr>
              <w:t>P</w:t>
            </w:r>
            <w:r>
              <w:rPr>
                <w:rFonts w:hint="eastAsia"/>
              </w:rPr>
              <w:t xml:space="preserve">ower protection </w:t>
            </w:r>
          </w:p>
        </w:tc>
        <w:tc>
          <w:tcPr>
            <w:tcW w:w="7903" w:type="dxa"/>
            <w:vAlign w:val="center"/>
          </w:tcPr>
          <w:p>
            <w:pPr>
              <w:spacing w:line="240" w:lineRule="exact"/>
              <w:jc w:val="left"/>
              <w:rPr>
                <w:rFonts w:hint="default" w:ascii="Arial" w:hAnsi="Arial" w:eastAsia="BMW Type Global Light" w:cs="Arial"/>
                <w:sz w:val="20"/>
              </w:rPr>
            </w:pPr>
            <w:r>
              <w:rPr>
                <w:rFonts w:hint="eastAsia"/>
                <w:lang w:val="en-US" w:eastAsia="zh-CN"/>
              </w:rPr>
              <w:t>O</w:t>
            </w:r>
            <w:r>
              <w:rPr>
                <w:rFonts w:hint="eastAsia"/>
              </w:rPr>
              <w:t>ver</w:t>
            </w:r>
            <w:r>
              <w:rPr>
                <w:rFonts w:hint="eastAsia"/>
                <w:lang w:val="en-US" w:eastAsia="zh-CN"/>
              </w:rPr>
              <w:t xml:space="preserve"> </w:t>
            </w:r>
            <w:r>
              <w:rPr>
                <w:rFonts w:hint="eastAsia"/>
              </w:rPr>
              <w:t>current protection</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972"/>
            <w:vAlign w:val="center"/>
          </w:tcPr>
          <w:p>
            <w:pPr>
              <w:spacing w:line="300" w:lineRule="exact"/>
              <w:rPr>
                <w:rFonts w:hint="default" w:ascii="Arial" w:hAnsi="Arial" w:eastAsia="思源黑体 CN Bold" w:cs="Arial"/>
                <w:color w:val="FFFFFF" w:themeColor="background1"/>
                <w:sz w:val="24"/>
                <w:szCs w:val="24"/>
                <w14:textFill>
                  <w14:solidFill>
                    <w14:schemeClr w14:val="bg1"/>
                  </w14:solidFill>
                </w14:textFill>
              </w:rPr>
            </w:pPr>
            <w:r>
              <w:rPr>
                <w:rFonts w:hint="default" w:ascii="Arial" w:hAnsi="Arial" w:eastAsia="思源黑体 CN Bold" w:cs="Arial"/>
                <w:color w:val="FFFFFF" w:themeColor="background1"/>
                <w:sz w:val="24"/>
                <w:szCs w:val="24"/>
                <w14:textFill>
                  <w14:solidFill>
                    <w14:schemeClr w14:val="bg1"/>
                  </w14:solidFill>
                </w14:textFill>
              </w:rPr>
              <w:t>Physical Characteristics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97"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Times New Roman" w:cs="Arial"/>
                <w:szCs w:val="21"/>
              </w:rPr>
              <w:t>Dimension</w:t>
            </w:r>
          </w:p>
        </w:tc>
        <w:tc>
          <w:tcPr>
            <w:tcW w:w="790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482.6×44×315 (mm)(Including hanging ears)</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57"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Times New Roman" w:cs="Arial"/>
                <w:szCs w:val="21"/>
              </w:rPr>
              <w:t>Installation</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eastAsia"/>
              </w:rPr>
              <w:t>Standard 19-inch 1U rack-type mount</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lang w:val="en-US" w:eastAsia="zh-CN"/>
              </w:rPr>
              <w:t>Shell protection</w:t>
            </w:r>
          </w:p>
        </w:tc>
        <w:tc>
          <w:tcPr>
            <w:tcW w:w="790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IP40</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lang w:val="en-US" w:eastAsia="zh-CN"/>
              </w:rPr>
              <w:t>Weight</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eastAsia"/>
              </w:rPr>
              <w:t>About 4.5kg</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972"/>
            <w:vAlign w:val="center"/>
          </w:tcPr>
          <w:p>
            <w:pPr>
              <w:spacing w:line="300" w:lineRule="exact"/>
              <w:rPr>
                <w:rFonts w:hint="default" w:ascii="Arial" w:hAnsi="Arial" w:eastAsia="BMW Type Global Light" w:cs="Arial"/>
                <w:sz w:val="20"/>
              </w:rPr>
            </w:pPr>
            <w:r>
              <w:rPr>
                <w:rFonts w:hint="default" w:ascii="Arial" w:hAnsi="Arial" w:eastAsia="思源黑体 CN Bold" w:cs="Arial"/>
                <w:color w:val="FFFFFF" w:themeColor="background1"/>
                <w:sz w:val="24"/>
                <w:szCs w:val="24"/>
                <w14:textFill>
                  <w14:solidFill>
                    <w14:schemeClr w14:val="bg1"/>
                  </w14:solidFill>
                </w14:textFill>
              </w:rPr>
              <w:t>Working Environment</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cs="Arial"/>
                <w:szCs w:val="21"/>
              </w:rPr>
              <w:t>Operating temperature</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-40℃~+75℃</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vAlign w:val="center"/>
          </w:tcPr>
          <w:p>
            <w:pPr>
              <w:spacing w:line="240" w:lineRule="exact"/>
              <w:jc w:val="left"/>
              <w:rPr>
                <w:rFonts w:hint="default" w:ascii="Arial" w:hAnsi="Arial" w:eastAsia="BMW Type Global Light" w:cs="Arial"/>
                <w:sz w:val="20"/>
              </w:rPr>
            </w:pPr>
            <w:r>
              <w:rPr>
                <w:rFonts w:hint="default" w:ascii="Arial" w:hAnsi="Arial" w:cs="Arial"/>
                <w:szCs w:val="21"/>
              </w:rPr>
              <w:t>Storage temperature</w:t>
            </w:r>
          </w:p>
        </w:tc>
        <w:tc>
          <w:tcPr>
            <w:tcW w:w="7903" w:type="dxa"/>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-40℃~+85℃</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Times New Roman" w:cs="Arial"/>
                <w:szCs w:val="21"/>
              </w:rPr>
              <w:t>Ambient humidity</w:t>
            </w:r>
          </w:p>
        </w:tc>
        <w:tc>
          <w:tcPr>
            <w:tcW w:w="790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5%~95%（No condensation）</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39" w:hRule="exact"/>
          <w:jc w:val="center"/>
        </w:trPr>
        <w:tc>
          <w:tcPr>
            <w:tcW w:w="9746" w:type="dxa"/>
            <w:gridSpan w:val="2"/>
            <w:shd w:val="clear" w:color="auto" w:fill="027972"/>
            <w:vAlign w:val="center"/>
          </w:tcPr>
          <w:p>
            <w:pPr>
              <w:spacing w:line="300" w:lineRule="exact"/>
              <w:rPr>
                <w:rFonts w:hint="default" w:ascii="Arial" w:hAnsi="Arial" w:eastAsia="BMW Type Global Light" w:cs="Arial"/>
                <w:sz w:val="20"/>
              </w:rPr>
            </w:pPr>
            <w:r>
              <w:rPr>
                <w:rFonts w:hint="default" w:ascii="Arial" w:hAnsi="Arial" w:eastAsia="思源黑体 CN Bold" w:cs="Arial"/>
                <w:color w:val="FFFFFF" w:themeColor="background1"/>
                <w:sz w:val="24"/>
                <w:szCs w:val="24"/>
                <w14:textFill>
                  <w14:solidFill>
                    <w14:schemeClr w14:val="bg1"/>
                  </w14:solidFill>
                </w14:textFill>
              </w:rPr>
              <w:t>Industry Standard</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1575"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EMC</w:t>
            </w:r>
            <w:r>
              <w:rPr>
                <w:rFonts w:hint="default" w:ascii="Arial" w:hAnsi="Arial" w:eastAsia="BMW Type Global Light" w:cs="Arial"/>
                <w:sz w:val="20"/>
                <w:lang w:val="en-US" w:eastAsia="zh-CN"/>
              </w:rPr>
              <w:t xml:space="preserve"> protection</w:t>
            </w:r>
          </w:p>
        </w:tc>
        <w:tc>
          <w:tcPr>
            <w:tcW w:w="7903" w:type="dxa"/>
            <w:shd w:val="clear" w:color="auto" w:fill="F7F7F7"/>
            <w:vAlign w:val="center"/>
          </w:tcPr>
          <w:p>
            <w:pPr>
              <w:spacing w:before="31" w:beforeLines="10" w:after="31" w:afterLines="10" w:line="240" w:lineRule="exact"/>
              <w:jc w:val="left"/>
              <w:rPr>
                <w:rFonts w:hint="eastAsia" w:eastAsia="BMW Type Global Light" w:cs="Arial"/>
                <w:sz w:val="20"/>
                <w:lang w:val="en-US" w:eastAsia="zh-CN"/>
              </w:rPr>
            </w:pPr>
            <w:r>
              <w:rPr>
                <w:rFonts w:hint="default" w:ascii="Arial" w:hAnsi="Arial" w:eastAsia="BMW Type Global Light" w:cs="Arial"/>
                <w:sz w:val="20"/>
              </w:rPr>
              <w:t>IEC 61000-4-2</w:t>
            </w:r>
            <w:r>
              <w:rPr>
                <w:rFonts w:hint="eastAsia" w:eastAsia="BMW Type Global Light" w:cs="Arial"/>
                <w:sz w:val="20"/>
                <w:lang w:val="en-US" w:eastAsia="zh-CN"/>
              </w:rPr>
              <w:t>(</w:t>
            </w:r>
            <w:r>
              <w:rPr>
                <w:rFonts w:hint="default" w:ascii="Arial" w:hAnsi="Arial" w:eastAsia="BMW Type Global Light" w:cs="Arial"/>
                <w:sz w:val="20"/>
              </w:rPr>
              <w:t>ESD</w:t>
            </w:r>
            <w:r>
              <w:rPr>
                <w:rFonts w:hint="eastAsia" w:eastAsia="BMW Type Global Light" w:cs="Arial"/>
                <w:sz w:val="20"/>
                <w:lang w:val="en-US" w:eastAsia="zh-CN"/>
              </w:rPr>
              <w:t>)</w:t>
            </w:r>
            <w:r>
              <w:rPr>
                <w:rFonts w:hint="default" w:ascii="Arial" w:hAnsi="Arial" w:eastAsia="BMW Type Global Light" w:cs="Arial"/>
                <w:sz w:val="20"/>
                <w:lang w:eastAsia="zh-CN"/>
              </w:rPr>
              <w:t>:</w:t>
            </w:r>
            <w:r>
              <w:rPr>
                <w:rFonts w:hint="default" w:ascii="Arial" w:hAnsi="Arial" w:eastAsia="BMW Type Global Light" w:cs="Arial"/>
                <w:sz w:val="20"/>
              </w:rPr>
              <w:t>Level 4</w:t>
            </w:r>
            <w:r>
              <w:rPr>
                <w:rFonts w:hint="eastAsia" w:eastAsia="BMW Type Global Light" w:cs="Arial"/>
                <w:sz w:val="20"/>
                <w:lang w:val="en-US" w:eastAsia="zh-CN"/>
              </w:rPr>
              <w:t>(</w:t>
            </w:r>
            <w:r>
              <w:rPr>
                <w:rFonts w:hint="default" w:ascii="Arial" w:hAnsi="Arial" w:eastAsia="BMW Type Global Light" w:cs="Arial"/>
                <w:sz w:val="20"/>
              </w:rPr>
              <w:t>Contact discharge±8kV</w:t>
            </w:r>
            <w:r>
              <w:rPr>
                <w:rFonts w:hint="eastAsia" w:eastAsia="BMW Type Global Light" w:cs="Arial"/>
                <w:sz w:val="20"/>
                <w:lang w:val="en-US" w:eastAsia="zh-CN"/>
              </w:rPr>
              <w:t>,</w:t>
            </w:r>
            <w:r>
              <w:rPr>
                <w:rFonts w:hint="default" w:ascii="Arial" w:hAnsi="Arial" w:eastAsia="BMW Type Global Light" w:cs="Arial"/>
                <w:sz w:val="20"/>
              </w:rPr>
              <w:t>air</w:t>
            </w:r>
            <w:r>
              <w:rPr>
                <w:rFonts w:hint="eastAsia" w:eastAsia="BMW Type Global Light" w:cs="Arial"/>
                <w:sz w:val="20"/>
                <w:lang w:val="en-US" w:eastAsia="zh-CN"/>
              </w:rPr>
              <w:t xml:space="preserve"> </w:t>
            </w:r>
            <w:r>
              <w:rPr>
                <w:rFonts w:hint="default" w:ascii="Arial" w:hAnsi="Arial" w:eastAsia="BMW Type Global Light" w:cs="Arial"/>
                <w:sz w:val="20"/>
              </w:rPr>
              <w:t>discharge±15kV</w:t>
            </w:r>
            <w:r>
              <w:rPr>
                <w:rFonts w:hint="eastAsia" w:eastAsia="BMW Type Global Light" w:cs="Arial"/>
                <w:sz w:val="20"/>
                <w:lang w:val="en-US" w:eastAsia="zh-CN"/>
              </w:rPr>
              <w:t>)</w:t>
            </w:r>
          </w:p>
          <w:p>
            <w:pPr>
              <w:spacing w:before="31" w:beforeLines="10" w:after="31" w:afterLines="10" w:line="240" w:lineRule="exact"/>
              <w:jc w:val="left"/>
              <w:rPr>
                <w:rFonts w:hint="eastAsia" w:ascii="Arial" w:hAnsi="Arial" w:eastAsia="BMW Type Global Light" w:cs="Arial"/>
                <w:sz w:val="20"/>
                <w:lang w:eastAsia="zh-CN"/>
              </w:rPr>
            </w:pPr>
            <w:r>
              <w:rPr>
                <w:rFonts w:hint="default" w:ascii="Arial" w:hAnsi="Arial" w:eastAsia="BMW Type Global Light" w:cs="Arial"/>
                <w:sz w:val="20"/>
              </w:rPr>
              <w:t>IEC 61000-4-5</w:t>
            </w:r>
            <w:r>
              <w:rPr>
                <w:rFonts w:hint="eastAsia" w:eastAsia="BMW Type Global Light" w:cs="Arial"/>
                <w:sz w:val="20"/>
                <w:lang w:val="en-US" w:eastAsia="zh-CN"/>
              </w:rPr>
              <w:t>(</w:t>
            </w:r>
            <w:r>
              <w:rPr>
                <w:rFonts w:hint="default" w:ascii="Arial" w:hAnsi="Arial" w:eastAsia="BMW Type Global Light" w:cs="Arial"/>
                <w:sz w:val="20"/>
              </w:rPr>
              <w:t>Surge</w:t>
            </w:r>
            <w:r>
              <w:rPr>
                <w:rFonts w:hint="eastAsia" w:eastAsia="BMW Type Global Light" w:cs="Arial"/>
                <w:sz w:val="20"/>
                <w:lang w:val="en-US" w:eastAsia="zh-CN"/>
              </w:rPr>
              <w:t>)</w:t>
            </w:r>
            <w:r>
              <w:rPr>
                <w:rFonts w:hint="default" w:ascii="Arial" w:hAnsi="Arial" w:eastAsia="BMW Type Global Light" w:cs="Arial"/>
                <w:sz w:val="20"/>
                <w:lang w:eastAsia="zh-CN"/>
              </w:rPr>
              <w:t>:</w:t>
            </w:r>
            <w:r>
              <w:rPr>
                <w:rFonts w:hint="default" w:ascii="Arial" w:hAnsi="Arial" w:eastAsia="BMW Type Global Light" w:cs="Arial"/>
                <w:sz w:val="20"/>
              </w:rPr>
              <w:t xml:space="preserve">Level </w:t>
            </w:r>
            <w:r>
              <w:rPr>
                <w:rFonts w:hint="eastAsia" w:eastAsia="BMW Type Global Light" w:cs="Arial"/>
                <w:sz w:val="20"/>
                <w:lang w:val="en-US" w:eastAsia="zh-CN"/>
              </w:rPr>
              <w:t>4</w:t>
            </w:r>
          </w:p>
          <w:p>
            <w:pPr>
              <w:spacing w:before="31" w:beforeLines="10" w:after="31" w:afterLines="10" w:line="240" w:lineRule="exact"/>
              <w:jc w:val="left"/>
              <w:rPr>
                <w:rFonts w:hint="eastAsia" w:ascii="Arial" w:hAnsi="Arial" w:eastAsia="BMW Type Global Light" w:cs="Arial"/>
                <w:sz w:val="20"/>
                <w:lang w:eastAsia="zh-CN"/>
              </w:rPr>
            </w:pPr>
            <w:r>
              <w:rPr>
                <w:rFonts w:hint="eastAsia" w:eastAsia="BMW Type Global Light" w:cs="Arial"/>
                <w:sz w:val="20"/>
                <w:lang w:val="en-US" w:eastAsia="zh-CN"/>
              </w:rPr>
              <w:t>(</w:t>
            </w:r>
            <w:r>
              <w:rPr>
                <w:rFonts w:hint="default" w:ascii="Arial" w:hAnsi="Arial" w:eastAsia="BMW Type Global Light" w:cs="Arial"/>
                <w:sz w:val="20"/>
                <w:lang w:val="en-US" w:eastAsia="zh-CN"/>
              </w:rPr>
              <w:t>Power</w:t>
            </w:r>
            <w:r>
              <w:rPr>
                <w:rFonts w:hint="default" w:ascii="Arial" w:hAnsi="Arial" w:eastAsia="BMW Type Global Light" w:cs="Arial"/>
                <w:sz w:val="20"/>
                <w:lang w:eastAsia="zh-CN"/>
              </w:rPr>
              <w:t>:</w:t>
            </w:r>
            <w:r>
              <w:rPr>
                <w:rFonts w:hint="default" w:ascii="Arial" w:hAnsi="Arial" w:eastAsia="BMW Type Global Light" w:cs="Arial"/>
                <w:sz w:val="20"/>
              </w:rPr>
              <w:t>common mode±</w:t>
            </w:r>
            <w:r>
              <w:rPr>
                <w:rFonts w:hint="eastAsia" w:ascii="Arial" w:hAnsi="Arial" w:eastAsia="BMW Type Global Light" w:cs="Arial"/>
                <w:sz w:val="20"/>
                <w:lang w:val="en-US" w:eastAsia="zh-CN"/>
              </w:rPr>
              <w:t>4</w:t>
            </w:r>
            <w:r>
              <w:rPr>
                <w:rFonts w:hint="default" w:ascii="Arial" w:hAnsi="Arial" w:eastAsia="BMW Type Global Light" w:cs="Arial"/>
                <w:sz w:val="20"/>
              </w:rPr>
              <w:t>kV，differential mode±</w:t>
            </w:r>
            <w:r>
              <w:rPr>
                <w:rFonts w:hint="eastAsia" w:ascii="Arial" w:hAnsi="Arial" w:eastAsia="BMW Type Global Light" w:cs="Arial"/>
                <w:sz w:val="20"/>
                <w:lang w:val="en-US" w:eastAsia="zh-CN"/>
              </w:rPr>
              <w:t>2</w:t>
            </w:r>
            <w:r>
              <w:rPr>
                <w:rFonts w:hint="default" w:ascii="Arial" w:hAnsi="Arial" w:eastAsia="BMW Type Global Light" w:cs="Arial"/>
                <w:sz w:val="20"/>
              </w:rPr>
              <w:t>kV</w:t>
            </w:r>
          </w:p>
          <w:p>
            <w:pPr>
              <w:spacing w:before="31" w:beforeLines="10" w:after="31" w:afterLines="10" w:line="240" w:lineRule="exact"/>
              <w:jc w:val="left"/>
              <w:rPr>
                <w:rFonts w:hint="default" w:ascii="Arial" w:hAnsi="Arial" w:eastAsia="BMW Type Global Light" w:cs="Arial"/>
                <w:sz w:val="20"/>
              </w:rPr>
            </w:pPr>
            <w:r>
              <w:rPr>
                <w:rFonts w:hint="eastAsia" w:eastAsia="BMW Type Global Light" w:cs="Arial"/>
                <w:sz w:val="20"/>
                <w:lang w:val="en-US" w:eastAsia="zh-CN"/>
              </w:rPr>
              <w:t>network</w:t>
            </w:r>
            <w:r>
              <w:rPr>
                <w:rFonts w:hint="default" w:ascii="Arial" w:hAnsi="Arial" w:eastAsia="BMW Type Global Light" w:cs="Arial"/>
                <w:sz w:val="20"/>
                <w:lang w:val="en-US" w:eastAsia="zh-CN"/>
              </w:rPr>
              <w:t xml:space="preserve"> port</w:t>
            </w:r>
            <w:r>
              <w:rPr>
                <w:rFonts w:hint="default" w:ascii="Arial" w:hAnsi="Arial" w:eastAsia="BMW Type Global Light" w:cs="Arial"/>
                <w:sz w:val="20"/>
                <w:lang w:eastAsia="zh-CN"/>
              </w:rPr>
              <w:t>:</w:t>
            </w:r>
            <w:r>
              <w:rPr>
                <w:rFonts w:hint="default" w:ascii="Arial" w:hAnsi="Arial" w:eastAsia="BMW Type Global Light" w:cs="Arial"/>
                <w:sz w:val="20"/>
              </w:rPr>
              <w:t>common mode±6kV</w:t>
            </w:r>
            <w:r>
              <w:rPr>
                <w:rFonts w:hint="eastAsia" w:eastAsia="BMW Type Global Light" w:cs="Arial"/>
                <w:sz w:val="20"/>
                <w:lang w:val="en-US" w:eastAsia="zh-CN"/>
              </w:rPr>
              <w:t>,</w:t>
            </w:r>
            <w:r>
              <w:rPr>
                <w:rFonts w:hint="default" w:ascii="Arial" w:hAnsi="Arial" w:eastAsia="BMW Type Global Light" w:cs="Arial"/>
                <w:sz w:val="20"/>
              </w:rPr>
              <w:t>differential mode±2kV）</w:t>
            </w:r>
          </w:p>
          <w:p>
            <w:pPr>
              <w:spacing w:before="31" w:beforeLines="10" w:after="31" w:afterLines="10" w:line="240" w:lineRule="exact"/>
              <w:ind w:left="3200" w:leftChars="0" w:hanging="3200" w:hangingChars="1600"/>
              <w:jc w:val="left"/>
              <w:rPr>
                <w:rFonts w:hint="default" w:ascii="Arial" w:hAnsi="Arial" w:eastAsia="BMW Type Global Light" w:cs="Arial"/>
                <w:sz w:val="20"/>
              </w:rPr>
            </w:pPr>
            <w:r>
              <w:rPr>
                <w:rFonts w:hint="default" w:ascii="Arial" w:hAnsi="Arial" w:eastAsia="BMW Type Global Light" w:cs="Arial"/>
                <w:sz w:val="20"/>
              </w:rPr>
              <w:t>IEC 61000-4-4</w:t>
            </w:r>
            <w:r>
              <w:rPr>
                <w:rFonts w:hint="eastAsia" w:eastAsia="BMW Type Global Light" w:cs="Arial"/>
                <w:sz w:val="20"/>
                <w:lang w:val="en-US" w:eastAsia="zh-CN"/>
              </w:rPr>
              <w:t>(</w:t>
            </w:r>
            <w:r>
              <w:rPr>
                <w:rFonts w:hint="default" w:ascii="Arial" w:hAnsi="Arial" w:eastAsia="BMW Type Global Light" w:cs="Arial"/>
                <w:sz w:val="20"/>
              </w:rPr>
              <w:t>EFT</w:t>
            </w:r>
            <w:r>
              <w:rPr>
                <w:rFonts w:hint="eastAsia" w:eastAsia="BMW Type Global Light" w:cs="Arial"/>
                <w:sz w:val="20"/>
                <w:lang w:val="en-US" w:eastAsia="zh-CN"/>
              </w:rPr>
              <w:t>)</w:t>
            </w:r>
            <w:r>
              <w:rPr>
                <w:rFonts w:hint="default" w:ascii="Arial" w:hAnsi="Arial" w:eastAsia="BMW Type Global Light" w:cs="Arial"/>
                <w:sz w:val="20"/>
                <w:lang w:eastAsia="zh-CN"/>
              </w:rPr>
              <w:t>:</w:t>
            </w:r>
            <w:r>
              <w:rPr>
                <w:rFonts w:hint="default" w:ascii="Arial" w:hAnsi="Arial" w:eastAsia="BMW Type Global Light" w:cs="Arial"/>
                <w:sz w:val="20"/>
              </w:rPr>
              <w:t>Level 4</w:t>
            </w:r>
            <w:r>
              <w:rPr>
                <w:rFonts w:hint="eastAsia" w:eastAsia="BMW Type Global Light" w:cs="Arial"/>
                <w:sz w:val="20"/>
                <w:lang w:val="en-US" w:eastAsia="zh-CN"/>
              </w:rPr>
              <w:t>(</w:t>
            </w:r>
            <w:r>
              <w:rPr>
                <w:rFonts w:hint="default" w:ascii="Arial" w:hAnsi="Arial" w:eastAsia="BMW Type Global Light" w:cs="Arial"/>
                <w:sz w:val="20"/>
                <w:lang w:val="en-US" w:eastAsia="zh-CN"/>
              </w:rPr>
              <w:t>Power:</w:t>
            </w:r>
            <w:r>
              <w:rPr>
                <w:rFonts w:hint="default" w:ascii="Arial" w:hAnsi="Arial" w:eastAsia="BMW Type Global Light" w:cs="Arial"/>
                <w:sz w:val="20"/>
              </w:rPr>
              <w:t>±4kV</w:t>
            </w:r>
            <w:r>
              <w:rPr>
                <w:rFonts w:hint="eastAsia" w:eastAsia="BMW Type Global Light" w:cs="Arial"/>
                <w:sz w:val="20"/>
                <w:lang w:val="en-US" w:eastAsia="zh-CN"/>
              </w:rPr>
              <w:t>,</w:t>
            </w:r>
            <w:r>
              <w:rPr>
                <w:rFonts w:hint="default" w:ascii="Arial" w:hAnsi="Arial" w:eastAsia="BMW Type Global Light" w:cs="Arial"/>
                <w:sz w:val="20"/>
                <w:lang w:val="en-US" w:eastAsia="zh-CN"/>
              </w:rPr>
              <w:t>Copper port</w:t>
            </w:r>
            <w:r>
              <w:rPr>
                <w:rFonts w:hint="default" w:ascii="Arial" w:hAnsi="Arial" w:eastAsia="BMW Type Global Light" w:cs="Arial"/>
                <w:sz w:val="20"/>
                <w:lang w:eastAsia="zh-CN"/>
              </w:rPr>
              <w:t>:</w:t>
            </w:r>
            <w:r>
              <w:rPr>
                <w:rFonts w:hint="default" w:ascii="Arial" w:hAnsi="Arial" w:eastAsia="BMW Type Global Light" w:cs="Arial"/>
                <w:sz w:val="20"/>
              </w:rPr>
              <w:t>±2kV</w:t>
            </w:r>
            <w:r>
              <w:rPr>
                <w:rFonts w:hint="eastAsia" w:eastAsia="BMW Type Global Light" w:cs="Arial"/>
                <w:sz w:val="20"/>
                <w:lang w:val="en-US" w:eastAsia="zh-CN"/>
              </w:rPr>
              <w:t>)</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329" w:type="dxa"/>
            <w:bottom w:w="0" w:type="dxa"/>
            <w:right w:w="329" w:type="dxa"/>
          </w:tblCellMar>
        </w:tblPrEx>
        <w:trPr>
          <w:cantSplit/>
          <w:trHeight w:val="595" w:hRule="exact"/>
          <w:jc w:val="center"/>
        </w:trPr>
        <w:tc>
          <w:tcPr>
            <w:tcW w:w="1843" w:type="dxa"/>
            <w:shd w:val="clear" w:color="auto" w:fill="F7F7F7"/>
            <w:vAlign w:val="center"/>
          </w:tcPr>
          <w:p>
            <w:pPr>
              <w:spacing w:line="240" w:lineRule="exact"/>
              <w:jc w:val="left"/>
              <w:rPr>
                <w:rFonts w:hint="default" w:ascii="Arial" w:hAnsi="Arial" w:eastAsia="BMW Type Global Light" w:cs="Arial"/>
                <w:sz w:val="20"/>
              </w:rPr>
            </w:pPr>
            <w:r>
              <w:rPr>
                <w:rFonts w:hint="default" w:ascii="Arial" w:hAnsi="Arial" w:eastAsia="BMW Type Global Light" w:cs="Arial"/>
                <w:sz w:val="20"/>
              </w:rPr>
              <w:t>Certification</w:t>
            </w:r>
          </w:p>
        </w:tc>
        <w:tc>
          <w:tcPr>
            <w:tcW w:w="7903" w:type="dxa"/>
            <w:shd w:val="clear" w:color="auto" w:fill="F7F7F7"/>
            <w:vAlign w:val="center"/>
          </w:tcPr>
          <w:p>
            <w:pPr>
              <w:spacing w:before="31" w:beforeLines="10" w:after="31" w:afterLines="10" w:line="240" w:lineRule="exact"/>
              <w:jc w:val="left"/>
              <w:rPr>
                <w:rFonts w:hint="default" w:ascii="Arial" w:hAnsi="Arial" w:eastAsia="BMW Type Global Light" w:cs="Arial"/>
                <w:sz w:val="20"/>
              </w:rPr>
            </w:pPr>
            <w:r>
              <w:rPr>
                <w:rFonts w:hint="eastAsia" w:eastAsia="BMW Type Global Light" w:cs="Arial"/>
                <w:sz w:val="20"/>
                <w:lang w:val="en-US" w:eastAsia="zh-CN"/>
              </w:rPr>
              <w:t>CE,FCC,RoHS</w:t>
            </w:r>
          </w:p>
        </w:tc>
      </w:tr>
    </w:tbl>
    <w:p>
      <w:pPr>
        <w:spacing w:line="420" w:lineRule="exact"/>
        <w:jc w:val="left"/>
        <w:rPr>
          <w:rFonts w:hint="default" w:ascii="Arial" w:hAnsi="Arial" w:eastAsia="BMW Type Global Light" w:cs="Arial"/>
        </w:rPr>
      </w:pPr>
    </w:p>
    <w:p>
      <w:pPr>
        <w:spacing w:line="420" w:lineRule="exact"/>
        <w:jc w:val="left"/>
        <w:rPr>
          <w:rFonts w:hint="default" w:ascii="Arial" w:hAnsi="Arial" w:eastAsia="BMW Type Global Light" w:cs="Arial"/>
        </w:rPr>
        <w:sectPr>
          <w:pgSz w:w="11906" w:h="16838"/>
          <w:pgMar w:top="1440" w:right="1080" w:bottom="1440" w:left="1080" w:header="1644" w:footer="850" w:gutter="0"/>
          <w:cols w:space="425" w:num="1"/>
          <w:docGrid w:type="lines" w:linePitch="312" w:charSpace="0"/>
        </w:sectPr>
      </w:pPr>
    </w:p>
    <w:p>
      <w:pPr>
        <w:spacing w:before="312" w:beforeLines="100" w:after="312" w:afterLines="100" w:line="380" w:lineRule="exact"/>
        <w:ind w:left="735" w:leftChars="350"/>
        <w:outlineLvl w:val="0"/>
        <w:rPr>
          <w:rFonts w:hint="default" w:ascii="Arial" w:hAnsi="Arial" w:eastAsia="BMW Type Global Light" w:cs="Arial"/>
        </w:rPr>
      </w:pPr>
      <w:r>
        <w:rPr>
          <w:rFonts w:hint="default" w:ascii="Arial" w:hAnsi="Arial" w:eastAsia="思源黑体 CN Bold" w:cs="Arial"/>
          <w:color w:val="414142"/>
          <w:sz w:val="36"/>
          <w:szCs w:val="36"/>
        </w:rPr>
        <w:t>Dimension drawing</w:t>
      </w:r>
      <w:r>
        <w:rPr>
          <w:rFonts w:hint="default" w:ascii="Arial" w:hAnsi="Arial" w:eastAsia="思源黑体 CN Bold" w:cs="Arial"/>
          <w:color w:val="414142"/>
          <w:sz w:val="36"/>
          <w:szCs w:val="36"/>
        </w:rPr>
        <w:drawing>
          <wp:anchor distT="0" distB="0" distL="114300" distR="114300" simplePos="0" relativeHeight="251663360" behindDoc="1" locked="1" layoutInCell="1" allowOverlap="1">
            <wp:simplePos x="0" y="0"/>
            <wp:positionH relativeFrom="margin">
              <wp:align>left</wp:align>
            </wp:positionH>
            <wp:positionV relativeFrom="paragraph">
              <wp:posOffset>151130</wp:posOffset>
            </wp:positionV>
            <wp:extent cx="323850" cy="323850"/>
            <wp:effectExtent l="0" t="0" r="0" b="0"/>
            <wp:wrapNone/>
            <wp:docPr id="14" name="图片 14"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未命名 -2.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4000" cy="324000"/>
                    </a:xfrm>
                    <a:prstGeom prst="rect">
                      <a:avLst/>
                    </a:prstGeom>
                    <a:noFill/>
                    <a:ln>
                      <a:noFill/>
                    </a:ln>
                  </pic:spPr>
                </pic:pic>
              </a:graphicData>
            </a:graphic>
          </wp:anchor>
        </w:drawing>
      </w:r>
    </w:p>
    <w:p>
      <w:pPr>
        <w:spacing w:before="312" w:beforeLines="100" w:line="300" w:lineRule="exact"/>
        <w:ind w:left="735" w:leftChars="350"/>
        <w:rPr>
          <w:rFonts w:hint="default" w:ascii="Arial" w:hAnsi="Arial" w:eastAsia="BMW Type Global Light" w:cs="Arial"/>
          <w:color w:val="414142"/>
          <w:sz w:val="20"/>
          <w:szCs w:val="20"/>
        </w:rPr>
      </w:pPr>
      <w:r>
        <w:rPr>
          <w:rFonts w:hint="default" w:ascii="Arial" w:hAnsi="Arial" w:eastAsia="BMW Type Global Light" w:cs="Arial"/>
          <w:color w:val="414142"/>
          <w:sz w:val="20"/>
          <w:szCs w:val="20"/>
          <w:lang w:val="en-US" w:eastAsia="zh-CN"/>
        </w:rPr>
        <w:t>Unit</w:t>
      </w:r>
      <w:r>
        <w:rPr>
          <w:rFonts w:hint="default" w:ascii="Arial" w:hAnsi="Arial" w:eastAsia="BMW Type Global Light" w:cs="Arial"/>
          <w:color w:val="414142"/>
          <w:sz w:val="20"/>
          <w:szCs w:val="20"/>
          <w:lang w:eastAsia="zh-CN"/>
        </w:rPr>
        <w:t>:</w:t>
      </w:r>
      <w:r>
        <w:rPr>
          <w:rFonts w:hint="default" w:ascii="Arial" w:hAnsi="Arial" w:eastAsia="BMW Type Global Regular" w:cs="Arial"/>
          <w:color w:val="414142"/>
          <w:sz w:val="20"/>
          <w:szCs w:val="20"/>
        </w:rPr>
        <w:t>mm</w:t>
      </w:r>
    </w:p>
    <w:p>
      <w:pPr>
        <w:spacing w:before="312" w:beforeLines="100"/>
        <w:jc w:val="center"/>
        <w:rPr>
          <w:rFonts w:hint="default" w:ascii="Arial" w:hAnsi="Arial" w:cs="Arial"/>
        </w:rPr>
      </w:pPr>
      <w:r>
        <w:rPr>
          <w:rFonts w:hint="default" w:ascii="Arial" w:hAnsi="Arial" w:eastAsia="思源黑体 CN Normal" w:cs="Arial"/>
        </w:rPr>
        <w:drawing>
          <wp:inline distT="0" distB="0" distL="0" distR="0">
            <wp:extent cx="5759450" cy="4512945"/>
            <wp:effectExtent l="0" t="0" r="0" b="1905"/>
            <wp:docPr id="11" name="图片 11" descr="C:\Users\Administrator\Desktop\模版.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模版.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00" cy="4513147"/>
                    </a:xfrm>
                    <a:prstGeom prst="rect">
                      <a:avLst/>
                    </a:prstGeom>
                    <a:noFill/>
                    <a:ln>
                      <a:noFill/>
                    </a:ln>
                  </pic:spPr>
                </pic:pic>
              </a:graphicData>
            </a:graphic>
          </wp:inline>
        </w:drawing>
      </w:r>
    </w:p>
    <w:p>
      <w:pPr>
        <w:rPr>
          <w:rFonts w:hint="default" w:ascii="Arial" w:hAnsi="Arial" w:cs="Arial"/>
        </w:rPr>
        <w:sectPr>
          <w:pgSz w:w="11906" w:h="16838"/>
          <w:pgMar w:top="1440" w:right="1080" w:bottom="1440" w:left="1080" w:header="1644" w:footer="850" w:gutter="0"/>
          <w:cols w:space="425" w:num="1"/>
          <w:docGrid w:type="lines" w:linePitch="312" w:charSpace="0"/>
        </w:sectPr>
      </w:pPr>
    </w:p>
    <w:p>
      <w:pPr>
        <w:spacing w:before="312" w:beforeLines="100" w:after="312" w:afterLines="100" w:line="380" w:lineRule="exact"/>
        <w:ind w:left="735" w:leftChars="350"/>
        <w:outlineLvl w:val="0"/>
        <w:rPr>
          <w:rFonts w:hint="default" w:ascii="Arial" w:hAnsi="Arial" w:eastAsia="BMW Type Global Light" w:cs="Arial"/>
        </w:rPr>
      </w:pPr>
      <w:r>
        <w:rPr>
          <w:rFonts w:hint="default" w:ascii="Arial" w:hAnsi="Arial" w:eastAsia="思源黑体 CN Bold" w:cs="Arial"/>
          <w:color w:val="414142"/>
          <w:sz w:val="36"/>
          <w:szCs w:val="36"/>
        </w:rPr>
        <w:t>Ordering Informati</w:t>
      </w:r>
      <w:r>
        <w:rPr>
          <w:rFonts w:hint="default" w:ascii="Arial" w:hAnsi="Arial" w:eastAsia="思源黑体 CN Bold" w:cs="Arial"/>
          <w:color w:val="414142"/>
          <w:sz w:val="36"/>
          <w:szCs w:val="36"/>
          <w:lang w:val="en-US" w:eastAsia="zh-CN"/>
        </w:rPr>
        <w:t>on</w:t>
      </w:r>
      <w:r>
        <w:rPr>
          <w:rFonts w:hint="default" w:ascii="Arial" w:hAnsi="Arial" w:eastAsia="思源黑体 CN Bold" w:cs="Arial"/>
          <w:color w:val="414142"/>
          <w:sz w:val="36"/>
          <w:szCs w:val="36"/>
        </w:rPr>
        <w:drawing>
          <wp:anchor distT="0" distB="0" distL="114300" distR="114300" simplePos="0" relativeHeight="251664384" behindDoc="1" locked="1" layoutInCell="1" allowOverlap="1">
            <wp:simplePos x="0" y="0"/>
            <wp:positionH relativeFrom="margin">
              <wp:align>left</wp:align>
            </wp:positionH>
            <wp:positionV relativeFrom="paragraph">
              <wp:posOffset>128905</wp:posOffset>
            </wp:positionV>
            <wp:extent cx="313055" cy="313055"/>
            <wp:effectExtent l="0" t="0" r="0" b="0"/>
            <wp:wrapNone/>
            <wp:docPr id="16" name="图片 16"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esktop\未命名 -2.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3200" cy="313200"/>
                    </a:xfrm>
                    <a:prstGeom prst="rect">
                      <a:avLst/>
                    </a:prstGeom>
                    <a:noFill/>
                    <a:ln>
                      <a:noFill/>
                    </a:ln>
                  </pic:spPr>
                </pic:pic>
              </a:graphicData>
            </a:graphic>
          </wp:anchor>
        </w:drawing>
      </w:r>
    </w:p>
    <w:tbl>
      <w:tblPr>
        <w:tblStyle w:val="8"/>
        <w:tblW w:w="5000" w:type="pct"/>
        <w:jc w:val="center"/>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Layout w:type="autofit"/>
        <w:tblCellMar>
          <w:top w:w="0" w:type="dxa"/>
          <w:left w:w="102" w:type="dxa"/>
          <w:bottom w:w="0" w:type="dxa"/>
          <w:right w:w="102" w:type="dxa"/>
        </w:tblCellMar>
      </w:tblPr>
      <w:tblGrid>
        <w:gridCol w:w="4466"/>
        <w:gridCol w:w="1083"/>
        <w:gridCol w:w="1083"/>
        <w:gridCol w:w="1083"/>
        <w:gridCol w:w="2235"/>
      </w:tblGrid>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102" w:type="dxa"/>
            <w:bottom w:w="0" w:type="dxa"/>
            <w:right w:w="102" w:type="dxa"/>
          </w:tblCellMar>
        </w:tblPrEx>
        <w:trPr>
          <w:cantSplit/>
          <w:trHeight w:val="1040" w:hRule="exact"/>
          <w:jc w:val="center"/>
        </w:trPr>
        <w:tc>
          <w:tcPr>
            <w:tcW w:w="2244" w:type="pct"/>
            <w:shd w:val="clear" w:color="auto" w:fill="067972"/>
            <w:vAlign w:val="center"/>
          </w:tcPr>
          <w:p>
            <w:pPr>
              <w:spacing w:line="300" w:lineRule="exact"/>
              <w:jc w:val="center"/>
              <w:rPr>
                <w:rFonts w:hint="default" w:ascii="Arial" w:hAnsi="Arial" w:eastAsia="思源黑体 CN Bold" w:cs="Arial"/>
                <w:b/>
                <w:color w:val="FFFFFF" w:themeColor="background1"/>
                <w:sz w:val="20"/>
                <w:szCs w:val="24"/>
                <w14:textFill>
                  <w14:solidFill>
                    <w14:schemeClr w14:val="bg1"/>
                  </w14:solidFill>
                </w14:textFill>
              </w:rPr>
            </w:pPr>
            <w:r>
              <w:rPr>
                <w:rFonts w:hint="default" w:ascii="Arial" w:hAnsi="Arial" w:eastAsia="思源黑体 CN Bold" w:cs="Arial"/>
                <w:b/>
                <w:color w:val="FFFFFF" w:themeColor="background1"/>
                <w:sz w:val="20"/>
                <w:szCs w:val="24"/>
                <w:lang w:val="en-US" w:eastAsia="zh-CN"/>
                <w14:textFill>
                  <w14:solidFill>
                    <w14:schemeClr w14:val="bg1"/>
                  </w14:solidFill>
                </w14:textFill>
              </w:rPr>
              <w:t>Model</w:t>
            </w:r>
          </w:p>
        </w:tc>
        <w:tc>
          <w:tcPr>
            <w:tcW w:w="544" w:type="pct"/>
            <w:shd w:val="clear" w:color="auto" w:fill="067972"/>
            <w:vAlign w:val="center"/>
          </w:tcPr>
          <w:p>
            <w:pPr>
              <w:spacing w:line="300" w:lineRule="exact"/>
              <w:jc w:val="center"/>
              <w:rPr>
                <w:rFonts w:hint="default" w:ascii="Arial" w:hAnsi="Arial" w:eastAsia="思源黑体 CN Bold" w:cs="Arial"/>
                <w:b/>
                <w:color w:val="FFFFFF" w:themeColor="background1"/>
                <w:sz w:val="20"/>
                <w:szCs w:val="24"/>
                <w14:textFill>
                  <w14:solidFill>
                    <w14:schemeClr w14:val="bg1"/>
                  </w14:solidFill>
                </w14:textFill>
              </w:rPr>
            </w:pPr>
            <w:r>
              <w:rPr>
                <w:rFonts w:hint="default" w:ascii="Arial" w:hAnsi="Arial" w:eastAsia="思源黑体 CN Bold" w:cs="Arial"/>
                <w:b/>
                <w:color w:val="FFFFFF" w:themeColor="background1"/>
                <w:sz w:val="20"/>
                <w:szCs w:val="24"/>
                <w:lang w:val="en-US" w:eastAsia="zh-CN"/>
                <w14:textFill>
                  <w14:solidFill>
                    <w14:schemeClr w14:val="bg1"/>
                  </w14:solidFill>
                </w14:textFill>
              </w:rPr>
              <w:t>10</w:t>
            </w:r>
            <w:r>
              <w:rPr>
                <w:rFonts w:hint="eastAsia" w:ascii="Arial" w:hAnsi="Arial" w:eastAsia="思源黑体 CN Bold" w:cs="Arial"/>
                <w:b/>
                <w:color w:val="FFFFFF" w:themeColor="background1"/>
                <w:sz w:val="20"/>
                <w:szCs w:val="24"/>
                <w:lang w:val="en-US" w:eastAsia="zh-CN"/>
                <w14:textFill>
                  <w14:solidFill>
                    <w14:schemeClr w14:val="bg1"/>
                  </w14:solidFill>
                </w14:textFill>
              </w:rPr>
              <w:t>G</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 </w:t>
            </w:r>
            <w:r>
              <w:rPr>
                <w:rFonts w:hint="eastAsia" w:eastAsia="思源黑体 CN Bold" w:cs="Arial"/>
                <w:b/>
                <w:color w:val="FFFFFF" w:themeColor="background1"/>
                <w:sz w:val="20"/>
                <w:szCs w:val="24"/>
                <w:lang w:val="en-US" w:eastAsia="zh-CN"/>
                <w14:textFill>
                  <w14:solidFill>
                    <w14:schemeClr w14:val="bg1"/>
                  </w14:solidFill>
                </w14:textFill>
              </w:rPr>
              <w:t>fiber</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 port</w:t>
            </w:r>
          </w:p>
        </w:tc>
        <w:tc>
          <w:tcPr>
            <w:tcW w:w="544" w:type="pct"/>
            <w:shd w:val="clear" w:color="auto" w:fill="067972"/>
            <w:vAlign w:val="center"/>
          </w:tcPr>
          <w:p>
            <w:pPr>
              <w:spacing w:line="300" w:lineRule="exact"/>
              <w:jc w:val="center"/>
              <w:rPr>
                <w:rFonts w:hint="default" w:ascii="Arial" w:hAnsi="Arial" w:eastAsia="思源黑体 CN Bold" w:cs="Arial"/>
                <w:b/>
                <w:color w:val="FFFFFF" w:themeColor="background1"/>
                <w:sz w:val="20"/>
                <w:szCs w:val="24"/>
                <w14:textFill>
                  <w14:solidFill>
                    <w14:schemeClr w14:val="bg1"/>
                  </w14:solidFill>
                </w14:textFill>
              </w:rPr>
            </w:pPr>
            <w:r>
              <w:rPr>
                <w:rFonts w:hint="default" w:ascii="Arial" w:hAnsi="Arial" w:eastAsia="思源黑体 CN Bold" w:cs="Arial"/>
                <w:b/>
                <w:color w:val="FFFFFF" w:themeColor="background1"/>
                <w:sz w:val="20"/>
                <w:szCs w:val="24"/>
                <w:lang w:val="en-US" w:eastAsia="zh-CN"/>
                <w14:textFill>
                  <w14:solidFill>
                    <w14:schemeClr w14:val="bg1"/>
                  </w14:solidFill>
                </w14:textFill>
              </w:rPr>
              <w:t>100</w:t>
            </w:r>
            <w:r>
              <w:rPr>
                <w:rFonts w:hint="eastAsia" w:ascii="Arial" w:hAnsi="Arial" w:eastAsia="思源黑体 CN Bold" w:cs="Arial"/>
                <w:b/>
                <w:color w:val="FFFFFF" w:themeColor="background1"/>
                <w:sz w:val="20"/>
                <w:szCs w:val="24"/>
                <w:lang w:val="en-US" w:eastAsia="zh-CN"/>
                <w14:textFill>
                  <w14:solidFill>
                    <w14:schemeClr w14:val="bg1"/>
                  </w14:solidFill>
                </w14:textFill>
              </w:rPr>
              <w:t>0</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M </w:t>
            </w:r>
            <w:r>
              <w:rPr>
                <w:rFonts w:hint="eastAsia" w:eastAsia="思源黑体 CN Bold" w:cs="Arial"/>
                <w:b/>
                <w:color w:val="FFFFFF" w:themeColor="background1"/>
                <w:sz w:val="20"/>
                <w:szCs w:val="24"/>
                <w:lang w:val="en-US" w:eastAsia="zh-CN"/>
                <w14:textFill>
                  <w14:solidFill>
                    <w14:schemeClr w14:val="bg1"/>
                  </w14:solidFill>
                </w14:textFill>
              </w:rPr>
              <w:t>fiber</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 port</w:t>
            </w:r>
          </w:p>
        </w:tc>
        <w:tc>
          <w:tcPr>
            <w:tcW w:w="544" w:type="pct"/>
            <w:shd w:val="clear" w:color="auto" w:fill="067972"/>
            <w:vAlign w:val="center"/>
          </w:tcPr>
          <w:p>
            <w:pPr>
              <w:spacing w:line="300" w:lineRule="exact"/>
              <w:jc w:val="center"/>
              <w:rPr>
                <w:rFonts w:hint="default" w:ascii="Arial" w:hAnsi="Arial" w:eastAsia="思源黑体 CN Bold" w:cs="Arial"/>
                <w:b/>
                <w:color w:val="FFFFFF" w:themeColor="background1"/>
                <w:sz w:val="20"/>
                <w:szCs w:val="24"/>
                <w14:textFill>
                  <w14:solidFill>
                    <w14:schemeClr w14:val="bg1"/>
                  </w14:solidFill>
                </w14:textFill>
              </w:rPr>
            </w:pPr>
            <w:r>
              <w:rPr>
                <w:rFonts w:hint="default" w:ascii="Arial" w:hAnsi="Arial" w:eastAsia="思源黑体 CN Bold" w:cs="Arial"/>
                <w:b/>
                <w:color w:val="FFFFFF" w:themeColor="background1"/>
                <w:sz w:val="20"/>
                <w:szCs w:val="24"/>
                <w:lang w:val="en-US" w:eastAsia="zh-CN"/>
                <w14:textFill>
                  <w14:solidFill>
                    <w14:schemeClr w14:val="bg1"/>
                  </w14:solidFill>
                </w14:textFill>
              </w:rPr>
              <w:t>100</w:t>
            </w:r>
            <w:r>
              <w:rPr>
                <w:rFonts w:hint="eastAsia" w:ascii="Arial" w:hAnsi="Arial" w:eastAsia="思源黑体 CN Bold" w:cs="Arial"/>
                <w:b/>
                <w:color w:val="FFFFFF" w:themeColor="background1"/>
                <w:sz w:val="20"/>
                <w:szCs w:val="24"/>
                <w:lang w:val="en-US" w:eastAsia="zh-CN"/>
                <w14:textFill>
                  <w14:solidFill>
                    <w14:schemeClr w14:val="bg1"/>
                  </w14:solidFill>
                </w14:textFill>
              </w:rPr>
              <w:t>0</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M </w:t>
            </w:r>
            <w:r>
              <w:rPr>
                <w:rFonts w:hint="eastAsia" w:eastAsia="思源黑体 CN Bold" w:cs="Arial"/>
                <w:b/>
                <w:color w:val="FFFFFF" w:themeColor="background1"/>
                <w:sz w:val="20"/>
                <w:szCs w:val="24"/>
                <w:lang w:val="en-US" w:eastAsia="zh-CN"/>
                <w14:textFill>
                  <w14:solidFill>
                    <w14:schemeClr w14:val="bg1"/>
                  </w14:solidFill>
                </w14:textFill>
              </w:rPr>
              <w:t>copper</w:t>
            </w:r>
            <w:r>
              <w:rPr>
                <w:rFonts w:hint="default" w:ascii="Arial" w:hAnsi="Arial" w:eastAsia="思源黑体 CN Bold" w:cs="Arial"/>
                <w:b/>
                <w:color w:val="FFFFFF" w:themeColor="background1"/>
                <w:sz w:val="20"/>
                <w:szCs w:val="24"/>
                <w:lang w:val="en-US" w:eastAsia="zh-CN"/>
                <w14:textFill>
                  <w14:solidFill>
                    <w14:schemeClr w14:val="bg1"/>
                  </w14:solidFill>
                </w14:textFill>
              </w:rPr>
              <w:t xml:space="preserve"> port</w:t>
            </w:r>
          </w:p>
        </w:tc>
        <w:tc>
          <w:tcPr>
            <w:tcW w:w="1123" w:type="pct"/>
            <w:shd w:val="clear" w:color="auto" w:fill="067972"/>
            <w:vAlign w:val="center"/>
          </w:tcPr>
          <w:p>
            <w:pPr>
              <w:spacing w:line="300" w:lineRule="exact"/>
              <w:jc w:val="center"/>
              <w:rPr>
                <w:rFonts w:hint="default" w:ascii="Arial" w:hAnsi="Arial" w:eastAsia="思源黑体 CN Bold" w:cs="Arial"/>
                <w:b/>
                <w:color w:val="FFFFFF" w:themeColor="background1"/>
                <w:sz w:val="20"/>
                <w:szCs w:val="24"/>
                <w14:textFill>
                  <w14:solidFill>
                    <w14:schemeClr w14:val="bg1"/>
                  </w14:solidFill>
                </w14:textFill>
              </w:rPr>
            </w:pPr>
            <w:r>
              <w:rPr>
                <w:rFonts w:hint="default" w:ascii="Arial" w:hAnsi="Arial" w:eastAsia="思源黑体 CN Bold" w:cs="Arial"/>
                <w:b/>
                <w:color w:val="FFFFFF" w:themeColor="background1"/>
                <w:sz w:val="20"/>
                <w:szCs w:val="24"/>
                <w:lang w:val="en-US" w:eastAsia="zh-CN"/>
                <w14:textFill>
                  <w14:solidFill>
                    <w14:schemeClr w14:val="bg1"/>
                  </w14:solidFill>
                </w14:textFill>
              </w:rPr>
              <w:t>Power range</w:t>
            </w:r>
          </w:p>
        </w:tc>
      </w:tr>
      <w:tr>
        <w:tblPrEx>
          <w:tblBorders>
            <w:top w:val="single" w:color="414142" w:sz="2" w:space="0"/>
            <w:left w:val="single" w:color="414142" w:sz="2" w:space="0"/>
            <w:bottom w:val="single" w:color="414142" w:sz="2" w:space="0"/>
            <w:right w:val="single" w:color="414142" w:sz="2" w:space="0"/>
            <w:insideH w:val="single" w:color="414142" w:sz="2" w:space="0"/>
            <w:insideV w:val="single" w:color="414142" w:sz="2" w:space="0"/>
          </w:tblBorders>
          <w:tblCellMar>
            <w:top w:w="0" w:type="dxa"/>
            <w:left w:w="102" w:type="dxa"/>
            <w:bottom w:w="0" w:type="dxa"/>
            <w:right w:w="102" w:type="dxa"/>
          </w:tblCellMar>
        </w:tblPrEx>
        <w:trPr>
          <w:cantSplit/>
          <w:trHeight w:val="669" w:hRule="exact"/>
          <w:jc w:val="center"/>
        </w:trPr>
        <w:tc>
          <w:tcPr>
            <w:tcW w:w="2244" w:type="pct"/>
            <w:shd w:val="clear" w:color="auto" w:fill="F7F7F7"/>
            <w:vAlign w:val="center"/>
          </w:tcPr>
          <w:p>
            <w:pPr>
              <w:spacing w:line="240" w:lineRule="exact"/>
              <w:jc w:val="center"/>
              <w:rPr>
                <w:rFonts w:hint="default" w:ascii="Arial" w:hAnsi="Arial" w:eastAsia="BMW Type Global Light" w:cs="Arial"/>
                <w:sz w:val="20"/>
              </w:rPr>
            </w:pPr>
            <w:r>
              <w:rPr>
                <w:rFonts w:hint="default" w:ascii="Arial" w:hAnsi="Arial" w:eastAsia="BMW Type Global Light" w:cs="Arial"/>
                <w:sz w:val="20"/>
              </w:rPr>
              <w:t>MISCOM8036GX-4XGF-24GF-8GT-2AD220</w:t>
            </w:r>
          </w:p>
        </w:tc>
        <w:tc>
          <w:tcPr>
            <w:tcW w:w="544" w:type="pct"/>
            <w:shd w:val="clear" w:color="auto" w:fill="F7F7F7"/>
            <w:vAlign w:val="center"/>
          </w:tcPr>
          <w:p>
            <w:pPr>
              <w:spacing w:line="240" w:lineRule="exact"/>
              <w:jc w:val="center"/>
              <w:rPr>
                <w:rFonts w:hint="default" w:ascii="Arial" w:hAnsi="Arial" w:eastAsia="BMW Type Global Light" w:cs="Arial"/>
                <w:sz w:val="20"/>
              </w:rPr>
            </w:pPr>
            <w:r>
              <w:rPr>
                <w:rFonts w:hint="default" w:ascii="Arial" w:hAnsi="Arial" w:eastAsia="BMW Type Global Light" w:cs="Arial"/>
                <w:sz w:val="20"/>
              </w:rPr>
              <w:t>4</w:t>
            </w:r>
          </w:p>
        </w:tc>
        <w:tc>
          <w:tcPr>
            <w:tcW w:w="544" w:type="pct"/>
            <w:shd w:val="clear" w:color="auto" w:fill="F7F7F7"/>
            <w:vAlign w:val="center"/>
          </w:tcPr>
          <w:p>
            <w:pPr>
              <w:spacing w:line="240" w:lineRule="exact"/>
              <w:jc w:val="center"/>
              <w:rPr>
                <w:rFonts w:hint="default" w:ascii="Arial" w:hAnsi="Arial" w:eastAsia="BMW Type Global Light" w:cs="Arial"/>
                <w:sz w:val="20"/>
              </w:rPr>
            </w:pPr>
            <w:r>
              <w:rPr>
                <w:rFonts w:hint="default" w:ascii="Arial" w:hAnsi="Arial" w:eastAsia="BMW Type Global Light" w:cs="Arial"/>
                <w:sz w:val="20"/>
              </w:rPr>
              <w:t>24</w:t>
            </w:r>
          </w:p>
        </w:tc>
        <w:tc>
          <w:tcPr>
            <w:tcW w:w="544" w:type="pct"/>
            <w:shd w:val="clear" w:color="auto" w:fill="F7F7F7"/>
            <w:vAlign w:val="center"/>
          </w:tcPr>
          <w:p>
            <w:pPr>
              <w:spacing w:line="240" w:lineRule="exact"/>
              <w:jc w:val="center"/>
              <w:rPr>
                <w:rFonts w:hint="default" w:ascii="Arial" w:hAnsi="Arial" w:eastAsia="BMW Type Global Light" w:cs="Arial"/>
                <w:sz w:val="20"/>
              </w:rPr>
            </w:pPr>
            <w:r>
              <w:rPr>
                <w:rFonts w:hint="default" w:ascii="Arial" w:hAnsi="Arial" w:eastAsia="BMW Type Global Light" w:cs="Arial"/>
                <w:sz w:val="20"/>
              </w:rPr>
              <w:t>8</w:t>
            </w:r>
          </w:p>
        </w:tc>
        <w:tc>
          <w:tcPr>
            <w:tcW w:w="2188" w:type="dxa"/>
            <w:shd w:val="clear" w:color="auto" w:fill="F7F7F7"/>
            <w:vAlign w:val="center"/>
          </w:tcPr>
          <w:p>
            <w:pPr>
              <w:spacing w:line="240" w:lineRule="exact"/>
              <w:jc w:val="center"/>
              <w:rPr>
                <w:rFonts w:hint="default" w:ascii="Arial" w:hAnsi="Arial" w:eastAsia="BMW Type Global Light" w:cs="Arial"/>
                <w:sz w:val="19"/>
                <w:szCs w:val="19"/>
              </w:rPr>
            </w:pPr>
            <w:r>
              <w:rPr>
                <w:rFonts w:hint="eastAsia" w:eastAsia="BMW Type Global Light" w:cs="Arial"/>
                <w:sz w:val="19"/>
                <w:szCs w:val="19"/>
                <w:lang w:val="en-US" w:eastAsia="zh-CN"/>
              </w:rPr>
              <w:t xml:space="preserve">Dual </w:t>
            </w:r>
            <w:r>
              <w:rPr>
                <w:rFonts w:hint="default" w:ascii="Arial" w:hAnsi="Arial" w:eastAsia="BMW Type Global Light" w:cs="Arial"/>
                <w:sz w:val="19"/>
                <w:szCs w:val="19"/>
              </w:rPr>
              <w:t xml:space="preserve">AC85~264V </w:t>
            </w:r>
          </w:p>
          <w:p>
            <w:pPr>
              <w:spacing w:line="240" w:lineRule="exact"/>
              <w:jc w:val="center"/>
              <w:rPr>
                <w:rFonts w:hint="default" w:ascii="Arial" w:hAnsi="Arial" w:eastAsia="BMW Type Global Light" w:cs="Arial"/>
                <w:sz w:val="20"/>
              </w:rPr>
            </w:pPr>
            <w:r>
              <w:rPr>
                <w:rFonts w:hint="default" w:ascii="Arial" w:hAnsi="Arial" w:eastAsia="BMW Type Global Light" w:cs="Arial"/>
                <w:sz w:val="19"/>
                <w:szCs w:val="19"/>
              </w:rPr>
              <w:t>/ DC110~370V</w:t>
            </w:r>
          </w:p>
        </w:tc>
      </w:tr>
    </w:tbl>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spacing w:line="440" w:lineRule="exact"/>
        <w:textAlignment w:val="bottom"/>
        <w:rPr>
          <w:rFonts w:hint="default" w:ascii="Arial" w:hAnsi="Arial" w:cs="Arial"/>
        </w:rPr>
      </w:pPr>
    </w:p>
    <w:p>
      <w:pPr>
        <w:textAlignment w:val="bottom"/>
        <w:rPr>
          <w:rFonts w:hint="default" w:ascii="Arial" w:hAnsi="Arial" w:cs="Arial"/>
        </w:rPr>
      </w:pPr>
    </w:p>
    <w:tbl>
      <w:tblPr>
        <w:tblStyle w:val="8"/>
        <w:tblW w:w="97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4138"/>
        <w:gridCol w:w="1648"/>
        <w:gridCol w:w="1649"/>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exact"/>
        </w:trPr>
        <w:tc>
          <w:tcPr>
            <w:tcW w:w="682" w:type="dxa"/>
            <w:shd w:val="clear" w:color="auto" w:fill="auto"/>
            <w:vAlign w:val="center"/>
          </w:tcPr>
          <w:p>
            <w:pPr>
              <w:textAlignment w:val="bottom"/>
              <w:rPr>
                <w:rFonts w:hint="default" w:ascii="Arial" w:hAnsi="Arial" w:eastAsia="思源黑体 CN Bold" w:cs="Arial"/>
                <w:b/>
                <w:color w:val="067972"/>
                <w:sz w:val="36"/>
                <w:szCs w:val="36"/>
              </w:rPr>
            </w:pPr>
            <w:r>
              <w:rPr>
                <w:rFonts w:hint="default" w:ascii="Arial" w:hAnsi="Arial" w:eastAsia="思源黑体 CN Bold" w:cs="Arial"/>
                <w:b/>
                <w:color w:val="414142"/>
                <w:sz w:val="36"/>
                <w:szCs w:val="36"/>
              </w:rPr>
              <w:drawing>
                <wp:inline distT="0" distB="0" distL="0" distR="0">
                  <wp:extent cx="334645" cy="334645"/>
                  <wp:effectExtent l="0" t="0" r="8255" b="8255"/>
                  <wp:docPr id="10" name="图片 10"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未命名 -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4800" cy="334800"/>
                          </a:xfrm>
                          <a:prstGeom prst="rect">
                            <a:avLst/>
                          </a:prstGeom>
                          <a:noFill/>
                          <a:ln>
                            <a:noFill/>
                          </a:ln>
                        </pic:spPr>
                      </pic:pic>
                    </a:graphicData>
                  </a:graphic>
                </wp:inline>
              </w:drawing>
            </w:r>
          </w:p>
        </w:tc>
        <w:tc>
          <w:tcPr>
            <w:tcW w:w="9084" w:type="dxa"/>
            <w:gridSpan w:val="4"/>
            <w:shd w:val="clear" w:color="auto" w:fill="auto"/>
            <w:vAlign w:val="center"/>
          </w:tcPr>
          <w:p>
            <w:pPr>
              <w:spacing w:line="380" w:lineRule="exact"/>
              <w:outlineLvl w:val="0"/>
              <w:rPr>
                <w:rFonts w:hint="default" w:ascii="Arial" w:hAnsi="Arial" w:eastAsia="思源黑体 CN Bold" w:cs="Arial"/>
                <w:b/>
                <w:color w:val="414142"/>
                <w:sz w:val="36"/>
                <w:szCs w:val="36"/>
              </w:rPr>
            </w:pPr>
            <w:r>
              <w:rPr>
                <w:rFonts w:hint="eastAsia" w:ascii="Arial" w:hAnsi="Arial" w:eastAsia="思源黑体 CN Bold" w:cs="Arial"/>
                <w:b/>
                <w:color w:val="414142"/>
                <w:sz w:val="36"/>
                <w:szCs w:val="36"/>
                <w:lang w:val="en-US" w:eastAsia="zh-CN"/>
              </w:rPr>
              <w:t>Contact 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1" w:hRule="exact"/>
        </w:trPr>
        <w:tc>
          <w:tcPr>
            <w:tcW w:w="9766" w:type="dxa"/>
            <w:gridSpan w:val="5"/>
            <w:shd w:val="clear" w:color="auto" w:fill="auto"/>
            <w:vAlign w:val="bottom"/>
          </w:tcPr>
          <w:p>
            <w:pPr>
              <w:spacing w:line="360" w:lineRule="exact"/>
              <w:rPr>
                <w:rFonts w:hint="default" w:ascii="Arial" w:hAnsi="Arial" w:eastAsia="黑体" w:cs="Arial"/>
                <w:b/>
                <w:color w:val="414142"/>
                <w:sz w:val="36"/>
                <w:szCs w:val="36"/>
              </w:rPr>
            </w:pPr>
            <w:r>
              <w:rPr>
                <w:rFonts w:hint="default" w:ascii="Arial" w:hAnsi="Arial" w:eastAsia="黑体" w:cs="Arial"/>
                <w:b/>
                <w:sz w:val="22"/>
                <w:szCs w:val="20"/>
              </w:rPr>
              <w:t>Wuhan Maiwe Communication Co., Ltd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062" w:hRule="atLeast"/>
        </w:trPr>
        <w:tc>
          <w:tcPr>
            <w:tcW w:w="4820" w:type="dxa"/>
            <w:gridSpan w:val="2"/>
            <w:shd w:val="clear" w:color="auto" w:fill="auto"/>
            <w:vAlign w:val="bottom"/>
          </w:tcPr>
          <w:p>
            <w:pPr>
              <w:spacing w:line="340" w:lineRule="exact"/>
              <w:jc w:val="left"/>
              <w:rPr>
                <w:rFonts w:hint="default" w:ascii="Arial" w:hAnsi="Arial" w:eastAsia="BMW Type Global Light" w:cs="Arial"/>
                <w:sz w:val="20"/>
                <w:szCs w:val="20"/>
              </w:rPr>
            </w:pPr>
            <w:r>
              <w:rPr>
                <w:rFonts w:hint="default" w:ascii="Arial" w:hAnsi="Arial" w:eastAsia="BMW Type Global Light" w:cs="Arial"/>
                <w:sz w:val="20"/>
                <w:szCs w:val="20"/>
              </w:rPr>
              <w:t>Address: No.52 Liufang Avenue, East lake High-tech Development Zone, Wuhan, China.</w:t>
            </w:r>
          </w:p>
          <w:p>
            <w:pPr>
              <w:spacing w:line="340" w:lineRule="exact"/>
              <w:jc w:val="left"/>
              <w:rPr>
                <w:rFonts w:hint="default" w:ascii="Arial" w:hAnsi="Arial" w:eastAsia="BMW Type Global Light" w:cs="Arial"/>
                <w:sz w:val="20"/>
                <w:szCs w:val="20"/>
              </w:rPr>
            </w:pPr>
            <w:r>
              <w:rPr>
                <w:rFonts w:hint="default" w:ascii="Arial" w:hAnsi="Arial" w:eastAsia="BMW Type Global Light" w:cs="Arial"/>
                <w:sz w:val="20"/>
                <w:szCs w:val="20"/>
              </w:rPr>
              <w:t xml:space="preserve">Tel: 027-87170215/16 </w:t>
            </w:r>
          </w:p>
          <w:p>
            <w:pPr>
              <w:spacing w:line="340" w:lineRule="exact"/>
              <w:jc w:val="left"/>
              <w:rPr>
                <w:rFonts w:hint="default" w:ascii="Arial" w:hAnsi="Arial" w:eastAsia="BMW Type Global Light" w:cs="Arial"/>
                <w:sz w:val="20"/>
                <w:szCs w:val="20"/>
              </w:rPr>
            </w:pPr>
            <w:r>
              <w:rPr>
                <w:rFonts w:hint="default" w:ascii="Arial" w:hAnsi="Arial" w:eastAsia="BMW Type Global Light" w:cs="Arial"/>
                <w:sz w:val="20"/>
                <w:szCs w:val="20"/>
              </w:rPr>
              <w:t>Fax: 027-87170217</w:t>
            </w:r>
          </w:p>
          <w:p>
            <w:pPr>
              <w:spacing w:line="340" w:lineRule="exact"/>
              <w:jc w:val="left"/>
              <w:rPr>
                <w:rFonts w:hint="default" w:ascii="Arial" w:hAnsi="Arial" w:eastAsia="BMW Type Global Light" w:cs="Arial"/>
                <w:sz w:val="20"/>
                <w:szCs w:val="20"/>
              </w:rPr>
            </w:pPr>
            <w:r>
              <w:rPr>
                <w:rFonts w:hint="default" w:ascii="Arial" w:hAnsi="Arial" w:eastAsia="BMW Type Global Light" w:cs="Arial"/>
                <w:sz w:val="20"/>
                <w:szCs w:val="20"/>
              </w:rPr>
              <w:t>Mail: enquiry@maiwe.com</w:t>
            </w:r>
          </w:p>
          <w:p>
            <w:pPr>
              <w:spacing w:line="340" w:lineRule="exact"/>
              <w:jc w:val="left"/>
              <w:rPr>
                <w:rFonts w:hint="default" w:ascii="Arial" w:hAnsi="Arial" w:eastAsia="BMW Type Global Light" w:cs="Arial"/>
                <w:sz w:val="20"/>
                <w:szCs w:val="20"/>
              </w:rPr>
            </w:pPr>
            <w:r>
              <w:rPr>
                <w:rFonts w:hint="default" w:ascii="Arial" w:hAnsi="Arial" w:eastAsia="BMW Type Global Light" w:cs="Arial"/>
                <w:sz w:val="20"/>
                <w:szCs w:val="20"/>
              </w:rPr>
              <w:t>Official site: www.maiwe.com</w:t>
            </w:r>
          </w:p>
        </w:tc>
        <w:tc>
          <w:tcPr>
            <w:tcW w:w="1648" w:type="dxa"/>
            <w:shd w:val="clear" w:color="auto" w:fill="auto"/>
            <w:vAlign w:val="center"/>
          </w:tcPr>
          <w:p>
            <w:pPr>
              <w:spacing w:line="240" w:lineRule="exact"/>
              <w:jc w:val="center"/>
              <w:rPr>
                <w:rFonts w:hint="default" w:ascii="Arial" w:hAnsi="Arial" w:eastAsia="BMW Type Global Light" w:cs="Arial"/>
                <w:b/>
                <w:sz w:val="20"/>
                <w:szCs w:val="20"/>
              </w:rPr>
            </w:pPr>
          </w:p>
        </w:tc>
        <w:tc>
          <w:tcPr>
            <w:tcW w:w="1649" w:type="dxa"/>
            <w:shd w:val="clear" w:color="auto" w:fill="auto"/>
            <w:vAlign w:val="center"/>
          </w:tcPr>
          <w:p>
            <w:pPr>
              <w:spacing w:line="240" w:lineRule="exact"/>
              <w:jc w:val="center"/>
              <w:rPr>
                <w:rFonts w:hint="default" w:ascii="Arial" w:hAnsi="Arial" w:eastAsia="BMW Type Global Light" w:cs="Arial"/>
                <w:b/>
                <w:sz w:val="20"/>
                <w:szCs w:val="20"/>
              </w:rPr>
            </w:pPr>
          </w:p>
        </w:tc>
        <w:tc>
          <w:tcPr>
            <w:tcW w:w="1649" w:type="dxa"/>
            <w:shd w:val="clear" w:color="auto" w:fill="auto"/>
            <w:vAlign w:val="center"/>
          </w:tcPr>
          <w:p>
            <w:pPr>
              <w:spacing w:line="240" w:lineRule="exact"/>
              <w:jc w:val="center"/>
              <w:rPr>
                <w:rFonts w:hint="default" w:ascii="Arial" w:hAnsi="Arial" w:eastAsia="BMW Type Global Light" w:cs="Arial"/>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83" w:hRule="atLeast"/>
        </w:trPr>
        <w:tc>
          <w:tcPr>
            <w:tcW w:w="9766" w:type="dxa"/>
            <w:gridSpan w:val="5"/>
            <w:shd w:val="clear" w:color="auto" w:fill="auto"/>
            <w:vAlign w:val="bottom"/>
          </w:tcPr>
          <w:p>
            <w:pPr>
              <w:spacing w:line="360" w:lineRule="exact"/>
              <w:rPr>
                <w:rFonts w:hint="default" w:ascii="Arial" w:hAnsi="Arial" w:eastAsia="BMW Type Global Light" w:cs="Arial"/>
                <w:sz w:val="20"/>
                <w:szCs w:val="20"/>
              </w:rPr>
            </w:pPr>
          </w:p>
          <w:p>
            <w:pPr>
              <w:spacing w:line="360" w:lineRule="exact"/>
              <w:rPr>
                <w:rFonts w:hint="default" w:ascii="Arial" w:hAnsi="Arial" w:eastAsia="BMW Type Global Light" w:cs="Arial"/>
                <w:color w:val="067972"/>
                <w:sz w:val="20"/>
                <w:szCs w:val="20"/>
              </w:rPr>
            </w:pPr>
            <w:r>
              <w:rPr>
                <w:rFonts w:hint="default" w:ascii="Arial" w:hAnsi="Arial" w:eastAsia="BMW Type Global Light" w:cs="Arial"/>
                <w:sz w:val="20"/>
                <w:szCs w:val="20"/>
              </w:rPr>
              <w:t>Copyright © Maiwe Communication All rights reserved.</w:t>
            </w:r>
          </w:p>
        </w:tc>
      </w:tr>
    </w:tbl>
    <w:p>
      <w:pPr>
        <w:rPr>
          <w:rFonts w:hint="default" w:ascii="Arial" w:hAnsi="Arial" w:cs="Arial"/>
        </w:rPr>
      </w:pPr>
    </w:p>
    <w:sectPr>
      <w:pgSz w:w="11906" w:h="16838"/>
      <w:pgMar w:top="1440" w:right="1080" w:bottom="1440" w:left="1080" w:header="164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Normal">
    <w:altName w:val="宋体"/>
    <w:panose1 w:val="020B0400000000000000"/>
    <w:charset w:val="86"/>
    <w:family w:val="swiss"/>
    <w:pitch w:val="default"/>
    <w:sig w:usb0="00000000" w:usb1="00000000" w:usb2="00000016" w:usb3="00000000" w:csb0="00060107" w:csb1="00000000"/>
  </w:font>
  <w:font w:name="思源黑体 CN Light">
    <w:altName w:val="宋体"/>
    <w:panose1 w:val="020B0300000000000000"/>
    <w:charset w:val="86"/>
    <w:family w:val="swiss"/>
    <w:pitch w:val="default"/>
    <w:sig w:usb0="00000000" w:usb1="00000000" w:usb2="00000016" w:usb3="00000000" w:csb0="00060107" w:csb1="00000000"/>
  </w:font>
  <w:font w:name="Arial Rounded MT Bold">
    <w:altName w:val="Arial"/>
    <w:panose1 w:val="020F0704030504030204"/>
    <w:charset w:val="00"/>
    <w:family w:val="swiss"/>
    <w:pitch w:val="default"/>
    <w:sig w:usb0="00000000" w:usb1="00000000" w:usb2="00000000" w:usb3="00000000" w:csb0="00000001" w:csb1="00000000"/>
  </w:font>
  <w:font w:name="思源黑体 CN Bold">
    <w:altName w:val="宋体"/>
    <w:panose1 w:val="020B08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80F3C52" w:usb2="00000016" w:usb3="00000000" w:csb0="0004001F" w:csb1="00000000"/>
  </w:font>
  <w:font w:name="BMW Type Global Light">
    <w:altName w:val="宋体"/>
    <w:panose1 w:val="00000000000000000000"/>
    <w:charset w:val="86"/>
    <w:family w:val="auto"/>
    <w:pitch w:val="default"/>
    <w:sig w:usb0="00000000" w:usb1="00000000" w:usb2="0008001E" w:usb3="00000000" w:csb0="003F00FF" w:csb1="00000000"/>
  </w:font>
  <w:font w:name="BMW Type Global Regular">
    <w:altName w:val="宋体"/>
    <w:panose1 w:val="00000000000000000000"/>
    <w:charset w:val="86"/>
    <w:family w:val="auto"/>
    <w:pitch w:val="default"/>
    <w:sig w:usb0="00000000" w:usb1="00000000" w:usb2="0008001E"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45720" distB="45720" distL="114300" distR="114300" simplePos="0" relativeHeight="251666432" behindDoc="0" locked="0" layoutInCell="1" allowOverlap="1">
              <wp:simplePos x="0" y="0"/>
              <wp:positionH relativeFrom="column">
                <wp:posOffset>4697095</wp:posOffset>
              </wp:positionH>
              <wp:positionV relativeFrom="paragraph">
                <wp:posOffset>2540</wp:posOffset>
              </wp:positionV>
              <wp:extent cx="1153160" cy="131445"/>
              <wp:effectExtent l="0" t="0" r="8890" b="1905"/>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53160" cy="131445"/>
                      </a:xfrm>
                      <a:prstGeom prst="rect">
                        <a:avLst/>
                      </a:prstGeom>
                      <a:noFill/>
                      <a:ln w="9525">
                        <a:noFill/>
                        <a:miter lim="800000"/>
                      </a:ln>
                    </wps:spPr>
                    <wps:txbx>
                      <w:txbxContent>
                        <w:p>
                          <w:pPr>
                            <w:rPr>
                              <w:rFonts w:eastAsia="BMW Type Global Light"/>
                              <w:color w:val="FFFFFF" w:themeColor="background1"/>
                              <w:spacing w:val="10"/>
                              <w:sz w:val="18"/>
                              <w:szCs w:val="18"/>
                              <w14:textFill>
                                <w14:solidFill>
                                  <w14:schemeClr w14:val="bg1"/>
                                </w14:solidFill>
                              </w14:textFill>
                            </w:rPr>
                          </w:pPr>
                          <w:r>
                            <w:rPr>
                              <w:rFonts w:hint="eastAsia" w:eastAsia="BMW Type Global Light"/>
                              <w:color w:val="FFFFFF" w:themeColor="background1"/>
                              <w:spacing w:val="10"/>
                              <w:sz w:val="18"/>
                              <w:szCs w:val="18"/>
                              <w14:textFill>
                                <w14:solidFill>
                                  <w14:schemeClr w14:val="bg1"/>
                                </w14:solidFill>
                              </w14:textFill>
                            </w:rPr>
                            <w:t>w</w:t>
                          </w:r>
                          <w:r>
                            <w:rPr>
                              <w:rFonts w:eastAsia="BMW Type Global Light"/>
                              <w:color w:val="FFFFFF" w:themeColor="background1"/>
                              <w:spacing w:val="10"/>
                              <w:sz w:val="18"/>
                              <w:szCs w:val="18"/>
                              <w14:textFill>
                                <w14:solidFill>
                                  <w14:schemeClr w14:val="bg1"/>
                                </w14:solidFill>
                              </w14:textFill>
                            </w:rPr>
                            <w:t>ww.maiwe.com.cn</w:t>
                          </w:r>
                          <w:r>
                            <w:rPr>
                              <w:rFonts w:eastAsia="BMW Type Global Light"/>
                              <w:color w:val="FFFFFF" w:themeColor="background1"/>
                              <w:spacing w:val="10"/>
                              <w:sz w:val="18"/>
                              <w:szCs w:val="18"/>
                              <w14:textFill>
                                <w14:solidFill>
                                  <w14:schemeClr w14:val="bg1"/>
                                </w14:solidFill>
                              </w14:textFill>
                            </w:rPr>
                            <w:drawing>
                              <wp:inline distT="0" distB="0" distL="0" distR="0">
                                <wp:extent cx="1144270" cy="50800"/>
                                <wp:effectExtent l="0" t="0" r="0" b="6350"/>
                                <wp:docPr id="15" name="图片 15"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未命名 -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4270" cy="50825"/>
                                        </a:xfrm>
                                        <a:prstGeom prst="rect">
                                          <a:avLst/>
                                        </a:prstGeom>
                                        <a:noFill/>
                                        <a:ln>
                                          <a:noFill/>
                                        </a:ln>
                                      </pic:spPr>
                                    </pic:pic>
                                  </a:graphicData>
                                </a:graphic>
                              </wp:inline>
                            </w:drawing>
                          </w:r>
                          <w:r>
                            <w:rPr>
                              <w:rFonts w:eastAsia="BMW Type Global Light"/>
                              <w:color w:val="FFFFFF" w:themeColor="background1"/>
                              <w:spacing w:val="10"/>
                              <w:sz w:val="18"/>
                              <w:szCs w:val="18"/>
                              <w14:textFill>
                                <w14:solidFill>
                                  <w14:schemeClr w14:val="bg1"/>
                                </w14:solidFill>
                              </w14:textFill>
                            </w:rPr>
                            <w:t>cn</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369.85pt;margin-top:0.2pt;height:10.35pt;width:90.8pt;z-index:251666432;mso-width-relative:page;mso-height-relative:page;" filled="f" stroked="f" coordsize="21600,21600" o:gfxdata="UEsDBAoAAAAAAIdO4kAAAAAAAAAAAAAAAAAEAAAAZHJzL1BLAwQUAAAACACHTuJAgyW3RdYAAAAH&#10;AQAADwAAAGRycy9kb3ducmV2LnhtbE2Oy07DMBRE90j8g3WR2FHbKWpJiFMhBCskRBoWLJ34NrEa&#10;X4fYffD3mFVZjmZ05pSbsxvZEedgPSmQCwEMqfPGUq/gs3m9ewAWoiajR0+o4AcDbKrrq1IXxp+o&#10;xuM29ixBKBRawRDjVHAeugGdDgs/IaVu52enY4pzz82sTwnuRp4JseJOW0oPg57wecBuvz04BU9f&#10;VL/Y7/f2o97VtmlyQW+rvVK3N1I8Aot4jpcx/OkndaiSU+sPZAIbFayX+TpNFdwDS3WeySWwVkEm&#10;JfCq5P/9q19QSwMEFAAAAAgAh07iQOaphnwZAgAAGgQAAA4AAABkcnMvZTJvRG9jLnhtbK1TS27b&#10;MBDdF+gdCO5rSU6cpoLlII2RokD6AdIegKYoiyjJYUnaknuA5gZdddN9z+VzdEjJrpFusqgXwsgz&#10;82bem6f5Va8V2QrnJZiKFpOcEmE41NKsK/r50+2LS0p8YKZmCoyo6E54erV4/mze2VJMoQVVC0cQ&#10;xPiysxVtQ7BllnneCs38BKwwmGzAaRbw1a2z2rEO0bXKpnl+kXXgauuAC+/x3+WQpCOiewogNI3k&#10;Ygl8o4UJA6oTigWk5FtpPV2kbZtG8PChabwIRFUUmYb0xCEYr+IzW8xZuXbMtpKPK7CnrPCIk2bS&#10;4NAj1JIFRjZO/gOlJXfgoQkTDjobiCRFkEWRP9LmvmVWJC4otbdH0f3/g+Xvtx8dkTU64SUlhmm8&#10;+P7Hw/7n7/2v72Qa9emsL7Hs3mJh6F9Dj7WJq7d3wL94YuCmZWYtrp2DrhWsxv2K2JmdtA44PoKs&#10;undQ4xy2CZCA+sbpKB7KQRAdb7M73kb0gfA4spidFReY4pgrzorz81kawcpDt3U+vBGgSQwq6vD2&#10;CZ1t73yI27DyUBKHGbiVSqX7K0O6ir6aTWep4SSjZUCzK6krepnH3zhTmZFdJDRQC/2qH9VaQb1D&#10;ng4Gu+HHhkEL7hslHVqtov7rhjlBiXprUKvoy0PgDsHqEDDDsbWigZIhvAnJvwOHa9SwkYleFHuY&#10;PO6GlkmsR3tHT56+p6q/n/T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Mlt0XWAAAABwEAAA8A&#10;AAAAAAAAAQAgAAAAIgAAAGRycy9kb3ducmV2LnhtbFBLAQIUABQAAAAIAIdO4kDmqYZ8GQIAABoE&#10;AAAOAAAAAAAAAAEAIAAAACUBAABkcnMvZTJvRG9jLnhtbFBLBQYAAAAABgAGAFkBAACwBQAAAAA=&#10;">
              <v:fill on="f" focussize="0,0"/>
              <v:stroke on="f" miterlimit="8" joinstyle="miter"/>
              <v:imagedata o:title=""/>
              <o:lock v:ext="edit" aspectratio="f"/>
              <v:textbox inset="0mm,0mm,0mm,0mm">
                <w:txbxContent>
                  <w:p>
                    <w:pPr>
                      <w:rPr>
                        <w:rFonts w:eastAsia="BMW Type Global Light"/>
                        <w:color w:val="FFFFFF" w:themeColor="background1"/>
                        <w:spacing w:val="10"/>
                        <w:sz w:val="18"/>
                        <w:szCs w:val="18"/>
                        <w14:textFill>
                          <w14:solidFill>
                            <w14:schemeClr w14:val="bg1"/>
                          </w14:solidFill>
                        </w14:textFill>
                      </w:rPr>
                    </w:pPr>
                    <w:r>
                      <w:rPr>
                        <w:rFonts w:hint="eastAsia" w:eastAsia="BMW Type Global Light"/>
                        <w:color w:val="FFFFFF" w:themeColor="background1"/>
                        <w:spacing w:val="10"/>
                        <w:sz w:val="18"/>
                        <w:szCs w:val="18"/>
                        <w14:textFill>
                          <w14:solidFill>
                            <w14:schemeClr w14:val="bg1"/>
                          </w14:solidFill>
                        </w14:textFill>
                      </w:rPr>
                      <w:t>w</w:t>
                    </w:r>
                    <w:r>
                      <w:rPr>
                        <w:rFonts w:eastAsia="BMW Type Global Light"/>
                        <w:color w:val="FFFFFF" w:themeColor="background1"/>
                        <w:spacing w:val="10"/>
                        <w:sz w:val="18"/>
                        <w:szCs w:val="18"/>
                        <w14:textFill>
                          <w14:solidFill>
                            <w14:schemeClr w14:val="bg1"/>
                          </w14:solidFill>
                        </w14:textFill>
                      </w:rPr>
                      <w:t>ww.maiwe.com.cn</w:t>
                    </w:r>
                    <w:r>
                      <w:rPr>
                        <w:rFonts w:eastAsia="BMW Type Global Light"/>
                        <w:color w:val="FFFFFF" w:themeColor="background1"/>
                        <w:spacing w:val="10"/>
                        <w:sz w:val="18"/>
                        <w:szCs w:val="18"/>
                        <w14:textFill>
                          <w14:solidFill>
                            <w14:schemeClr w14:val="bg1"/>
                          </w14:solidFill>
                        </w14:textFill>
                      </w:rPr>
                      <w:drawing>
                        <wp:inline distT="0" distB="0" distL="0" distR="0">
                          <wp:extent cx="1144270" cy="50800"/>
                          <wp:effectExtent l="0" t="0" r="0" b="6350"/>
                          <wp:docPr id="15" name="图片 15"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未命名 -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4270" cy="50825"/>
                                  </a:xfrm>
                                  <a:prstGeom prst="rect">
                                    <a:avLst/>
                                  </a:prstGeom>
                                  <a:noFill/>
                                  <a:ln>
                                    <a:noFill/>
                                  </a:ln>
                                </pic:spPr>
                              </pic:pic>
                            </a:graphicData>
                          </a:graphic>
                        </wp:inline>
                      </w:drawing>
                    </w:r>
                    <w:r>
                      <w:rPr>
                        <w:rFonts w:eastAsia="BMW Type Global Light"/>
                        <w:color w:val="FFFFFF" w:themeColor="background1"/>
                        <w:spacing w:val="10"/>
                        <w:sz w:val="18"/>
                        <w:szCs w:val="18"/>
                        <w14:textFill>
                          <w14:solidFill>
                            <w14:schemeClr w14:val="bg1"/>
                          </w14:solidFill>
                        </w14:textFill>
                      </w:rPr>
                      <w:t>cn</w:t>
                    </w:r>
                  </w:p>
                </w:txbxContent>
              </v:textbox>
            </v:shape>
          </w:pict>
        </mc:Fallback>
      </mc:AlternateContent>
    </w:r>
    <w:r>
      <mc:AlternateContent>
        <mc:Choice Requires="wps">
          <w:drawing>
            <wp:anchor distT="45720" distB="45720" distL="114300" distR="114300" simplePos="0" relativeHeight="251669504" behindDoc="0" locked="0" layoutInCell="1" allowOverlap="1">
              <wp:simplePos x="0" y="0"/>
              <wp:positionH relativeFrom="column">
                <wp:posOffset>40005</wp:posOffset>
              </wp:positionH>
              <wp:positionV relativeFrom="paragraph">
                <wp:posOffset>-8255</wp:posOffset>
              </wp:positionV>
              <wp:extent cx="2529840" cy="152400"/>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9840" cy="152400"/>
                      </a:xfrm>
                      <a:prstGeom prst="rect">
                        <a:avLst/>
                      </a:prstGeom>
                      <a:noFill/>
                      <a:ln w="9525">
                        <a:noFill/>
                        <a:miter lim="800000"/>
                      </a:ln>
                    </wps:spPr>
                    <wps:txbx>
                      <w:txbxContent>
                        <w:p>
                          <w:pPr>
                            <w:rPr>
                              <w:rFonts w:hint="eastAsia" w:eastAsia="BMW Type Global Light"/>
                              <w:color w:val="FFFFFF" w:themeColor="background1"/>
                              <w:spacing w:val="8"/>
                              <w:sz w:val="18"/>
                              <w:szCs w:val="18"/>
                              <w14:textFill>
                                <w14:solidFill>
                                  <w14:schemeClr w14:val="bg1"/>
                                </w14:solidFill>
                              </w14:textFill>
                            </w:rPr>
                          </w:pPr>
                          <w:r>
                            <w:rPr>
                              <w:rFonts w:hint="eastAsia" w:eastAsia="BMW Type Global Light"/>
                              <w:color w:val="FFFFFF" w:themeColor="background1"/>
                              <w:spacing w:val="8"/>
                              <w:sz w:val="18"/>
                              <w:szCs w:val="18"/>
                              <w14:textFill>
                                <w14:solidFill>
                                  <w14:schemeClr w14:val="bg1"/>
                                </w14:solidFill>
                              </w14:textFill>
                            </w:rPr>
                            <w:t>Connect the World, Smarter the Future</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3.15pt;margin-top:-0.65pt;height:12pt;width:199.2pt;z-index:251669504;mso-width-relative:page;mso-height-relative:page;" filled="f" stroked="f" coordsize="21600,21600" o:gfxdata="UEsDBAoAAAAAAIdO4kAAAAAAAAAAAAAAAAAEAAAAZHJzL1BLAwQUAAAACACHTuJAmLY3I9YAAAAH&#10;AQAADwAAAGRycy9kb3ducmV2LnhtbE2OzU7DMBCE70i8g7VI3Fo7oUohZFMhBCckRBoOHJ3ETazG&#10;6xC7P7w9y6mcRqMZzXzF5uxGcTRzsJ4QkqUCYaj1naUe4bN+XdyDCFFTp0dPBuHHBNiU11eFzjt/&#10;osoct7EXPEIh1whDjFMuZWgH43RY+skQZzs/Ox3Zzr3sZn3icTfKVKlMOm2JHwY9mefBtPvtwSE8&#10;fVH1Yr/fm49qV9m6flD0lu0Rb28S9QgimnO8lOEPn9GhZKbGH6gLYkTI7riIsEhYOV6p1RpEg5Cm&#10;a5BlIf/zl79QSwMEFAAAAAgAh07iQJD3b8obAgAAGgQAAA4AAABkcnMvZTJvRG9jLnhtbK1TS27b&#10;MBDdF+gdCO5ryUJcOILlII2RokD6AdIcgKYoiyjJYUnaknuA9gZdddN9z+VzdEjJjpFusqgWwpAz&#10;82bem+HiqteK7ITzEkxFp5OcEmE41NJsKvrw+fbVnBIfmKmZAiMquheeXi1fvlh0thQFtKBq4QiC&#10;GF92tqJtCLbMMs9boZmfgBUGnQ04zQIe3SarHesQXausyPPXWQeutg648B5vV4OTjojuOYDQNJKL&#10;FfCtFiYMqE4oFpCSb6X1dJm6bRrBw8em8SIQVVFkGtIfi6C9jv9suWDlxjHbSj62wJ7TwhNOmkmD&#10;RU9QKxYY2Tr5D5SW3IGHJkw46GwgkhRBFtP8iTb3LbMicUGpvT2J7v8fLP+w++SIrCtaoCSGaZz4&#10;4eePw68/h9/fSRH16awvMezeYmDo30CPW5O4ensH/IsnBm5aZjbi2jnoWsFq7G8aM7Oz1AHHR5B1&#10;9x5qrMO2ARJQ3zgdxUM5CKJjI/vTbEQfCMfLYlZczi/QxdE3nRUXeRpexspjtnU+vBWgSTQq6nD2&#10;CZ3t7nyI3bDyGBKLGbiVSqX5K0O6il7OillKOPNoGXDZldQVnefxS7RYqczILhIaqIV+3Y9qraHe&#10;I08Hw7rhY0OjBfeNkg5XraL+65Y5QYl6Z1ArJBWOhjsa66PBDMfUigZKBvMmpP0dOFyjho1M9KLY&#10;Q+WxN1yZxHpc77iT5+cU9fikl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LY3I9YAAAAHAQAA&#10;DwAAAAAAAAABACAAAAAiAAAAZHJzL2Rvd25yZXYueG1sUEsBAhQAFAAAAAgAh07iQJD3b8obAgAA&#10;GgQAAA4AAAAAAAAAAQAgAAAAJQEAAGRycy9lMm9Eb2MueG1sUEsFBgAAAAAGAAYAWQEAALIFAAAA&#10;AA==&#10;">
              <v:fill on="f" focussize="0,0"/>
              <v:stroke on="f" miterlimit="8" joinstyle="miter"/>
              <v:imagedata o:title=""/>
              <o:lock v:ext="edit" aspectratio="f"/>
              <v:textbox inset="0mm,0mm,0mm,0mm">
                <w:txbxContent>
                  <w:p>
                    <w:pPr>
                      <w:rPr>
                        <w:rFonts w:hint="eastAsia" w:eastAsia="BMW Type Global Light"/>
                        <w:color w:val="FFFFFF" w:themeColor="background1"/>
                        <w:spacing w:val="8"/>
                        <w:sz w:val="18"/>
                        <w:szCs w:val="18"/>
                        <w14:textFill>
                          <w14:solidFill>
                            <w14:schemeClr w14:val="bg1"/>
                          </w14:solidFill>
                        </w14:textFill>
                      </w:rPr>
                    </w:pPr>
                    <w:r>
                      <w:rPr>
                        <w:rFonts w:hint="eastAsia" w:eastAsia="BMW Type Global Light"/>
                        <w:color w:val="FFFFFF" w:themeColor="background1"/>
                        <w:spacing w:val="8"/>
                        <w:sz w:val="18"/>
                        <w:szCs w:val="18"/>
                        <w14:textFill>
                          <w14:solidFill>
                            <w14:schemeClr w14:val="bg1"/>
                          </w14:solidFill>
                        </w14:textFill>
                      </w:rPr>
                      <w:t>Connect the World, Smarter the Future</w:t>
                    </w:r>
                  </w:p>
                </w:txbxContent>
              </v:textbox>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posOffset>6047105</wp:posOffset>
              </wp:positionH>
              <wp:positionV relativeFrom="paragraph">
                <wp:posOffset>28575</wp:posOffset>
              </wp:positionV>
              <wp:extent cx="285750" cy="161925"/>
              <wp:effectExtent l="0" t="0" r="0" b="952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5750" cy="161925"/>
                      </a:xfrm>
                      <a:prstGeom prst="rect">
                        <a:avLst/>
                      </a:prstGeom>
                      <a:noFill/>
                      <a:ln w="9525">
                        <a:noFill/>
                        <a:miter lim="800000"/>
                      </a:ln>
                    </wps:spPr>
                    <wps:txbx>
                      <w:txbxContent>
                        <w:p>
                          <w:pPr>
                            <w:pStyle w:val="4"/>
                            <w:rPr>
                              <w:sz w:val="21"/>
                              <w:szCs w:val="21"/>
                            </w:rPr>
                          </w:pPr>
                          <w:r>
                            <w:rPr>
                              <w:rFonts w:eastAsia="BMW Type Global Light"/>
                              <w:color w:val="FFFFFF" w:themeColor="background1"/>
                              <w:spacing w:val="10"/>
                              <w:sz w:val="20"/>
                              <w:szCs w:val="20"/>
                              <w14:textFill>
                                <w14:solidFill>
                                  <w14:schemeClr w14:val="bg1"/>
                                </w14:solidFill>
                              </w14:textFill>
                            </w:rPr>
                            <w:t>0</w:t>
                          </w:r>
                          <w:sdt>
                            <w:sdtPr>
                              <w:id w:val="-2113814300"/>
                              <w:docPartObj>
                                <w:docPartGallery w:val="autotext"/>
                              </w:docPartObj>
                            </w:sdtPr>
                            <w:sdtEndPr>
                              <w:rPr>
                                <w:color w:val="FFFFFF" w:themeColor="background1"/>
                                <w:sz w:val="20"/>
                                <w14:textFill>
                                  <w14:solidFill>
                                    <w14:schemeClr w14:val="bg1"/>
                                  </w14:solidFill>
                                </w14:textFill>
                              </w:rPr>
                            </w:sdtEndPr>
                            <w:sdtContent>
                              <w:r>
                                <w:rPr>
                                  <w:color w:val="FFFFFF" w:themeColor="background1"/>
                                  <w:sz w:val="20"/>
                                  <w14:textFill>
                                    <w14:solidFill>
                                      <w14:schemeClr w14:val="bg1"/>
                                    </w14:solidFill>
                                  </w14:textFill>
                                </w:rPr>
                                <w:fldChar w:fldCharType="begin"/>
                              </w:r>
                              <w:r>
                                <w:rPr>
                                  <w:color w:val="FFFFFF" w:themeColor="background1"/>
                                  <w:sz w:val="20"/>
                                  <w14:textFill>
                                    <w14:solidFill>
                                      <w14:schemeClr w14:val="bg1"/>
                                    </w14:solidFill>
                                  </w14:textFill>
                                </w:rPr>
                                <w:instrText xml:space="preserve">PAGE   \* MERGEFORMAT</w:instrText>
                              </w:r>
                              <w:r>
                                <w:rPr>
                                  <w:color w:val="FFFFFF" w:themeColor="background1"/>
                                  <w:sz w:val="20"/>
                                  <w14:textFill>
                                    <w14:solidFill>
                                      <w14:schemeClr w14:val="bg1"/>
                                    </w14:solidFill>
                                  </w14:textFill>
                                </w:rPr>
                                <w:fldChar w:fldCharType="separate"/>
                              </w:r>
                              <w:r>
                                <w:rPr>
                                  <w:color w:val="FFFFFF" w:themeColor="background1"/>
                                  <w:sz w:val="20"/>
                                  <w:lang w:val="zh-CN"/>
                                  <w14:textFill>
                                    <w14:solidFill>
                                      <w14:schemeClr w14:val="bg1"/>
                                    </w14:solidFill>
                                  </w14:textFill>
                                </w:rPr>
                                <w:t>6</w:t>
                              </w:r>
                              <w:r>
                                <w:rPr>
                                  <w:color w:val="FFFFFF" w:themeColor="background1"/>
                                  <w:sz w:val="20"/>
                                  <w14:textFill>
                                    <w14:solidFill>
                                      <w14:schemeClr w14:val="bg1"/>
                                    </w14:solidFill>
                                  </w14:textFill>
                                </w:rPr>
                                <w:fldChar w:fldCharType="end"/>
                              </w:r>
                            </w:sdtContent>
                          </w:sdt>
                        </w:p>
                        <w:p>
                          <w:pPr>
                            <w:rPr>
                              <w:rFonts w:eastAsia="BMW Type Global Light"/>
                              <w:color w:val="FFFFFF" w:themeColor="background1"/>
                              <w:spacing w:val="10"/>
                              <w:sz w:val="18"/>
                              <w:szCs w:val="18"/>
                              <w14:textFill>
                                <w14:solidFill>
                                  <w14:schemeClr w14:val="bg1"/>
                                </w14:solidFill>
                              </w14:textFill>
                            </w:rPr>
                          </w:pPr>
                          <w:r>
                            <w:rPr>
                              <w:rFonts w:eastAsia="BMW Type Global Light"/>
                              <w:color w:val="FFFFFF" w:themeColor="background1"/>
                              <w:spacing w:val="10"/>
                              <w:sz w:val="18"/>
                              <w:szCs w:val="18"/>
                              <w14:textFill>
                                <w14:solidFill>
                                  <w14:schemeClr w14:val="bg1"/>
                                </w14:solidFill>
                              </w14:textFill>
                            </w:rPr>
                            <w:t xml:space="preserve"> </w:t>
                          </w:r>
                          <w:r>
                            <w:rPr>
                              <w:rFonts w:eastAsia="BMW Type Global Light"/>
                              <w:color w:val="FFFFFF" w:themeColor="background1"/>
                              <w:spacing w:val="10"/>
                              <w:sz w:val="18"/>
                              <w:szCs w:val="18"/>
                              <w14:textFill>
                                <w14:solidFill>
                                  <w14:schemeClr w14:val="bg1"/>
                                </w14:solidFill>
                              </w14:textFill>
                            </w:rPr>
                            <w:drawing>
                              <wp:inline distT="0" distB="0" distL="0" distR="0">
                                <wp:extent cx="1144270" cy="50800"/>
                                <wp:effectExtent l="0" t="0" r="0" b="6350"/>
                                <wp:docPr id="19" name="图片 19"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未命名 -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4270" cy="50825"/>
                                        </a:xfrm>
                                        <a:prstGeom prst="rect">
                                          <a:avLst/>
                                        </a:prstGeom>
                                        <a:noFill/>
                                        <a:ln>
                                          <a:noFill/>
                                        </a:ln>
                                      </pic:spPr>
                                    </pic:pic>
                                  </a:graphicData>
                                </a:graphic>
                              </wp:inline>
                            </w:drawing>
                          </w:r>
                          <w:r>
                            <w:rPr>
                              <w:rFonts w:eastAsia="BMW Type Global Light"/>
                              <w:color w:val="FFFFFF" w:themeColor="background1"/>
                              <w:spacing w:val="10"/>
                              <w:sz w:val="18"/>
                              <w:szCs w:val="18"/>
                              <w14:textFill>
                                <w14:solidFill>
                                  <w14:schemeClr w14:val="bg1"/>
                                </w14:solidFill>
                              </w14:textFill>
                            </w:rPr>
                            <w:t>cn</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476.15pt;margin-top:2.25pt;height:12.75pt;width:22.5pt;mso-position-horizontal-relative:margin;z-index:251667456;mso-width-relative:page;mso-height-relative:page;" filled="f" stroked="f" coordsize="21600,21600" o:gfxdata="UEsDBAoAAAAAAIdO4kAAAAAAAAAAAAAAAAAEAAAAZHJzL1BLAwQUAAAACACHTuJAvSQRftcAAAAI&#10;AQAADwAAAGRycy9kb3ducmV2LnhtbE2PzU7DMBCE70i8g7VI3KjdlhYSsqkQghMSIg0Hjk68TazG&#10;6xC7P7w95gTH0Yxmvik2ZzeII03BekaYzxQI4tYbyx3CR/1ycw8iRM1GD54J4ZsCbMrLi0Lnxp+4&#10;ouM2diKVcMg1Qh/jmEsZ2p6cDjM/Eidv5yenY5JTJ82kT6ncDXKh1Fo6bTkt9Hqkp57a/fbgEB4/&#10;uXq2X2/Ne7WrbF1nil/Xe8Trq7l6ABHpHP/C8Iuf0KFMTI0/sAliQMhWi2WKItyuQCQ/y+6SbhCW&#10;SoEsC/n/QPkDUEsDBBQAAAAIAIdO4kBkpZpcFgIAABkEAAAOAAAAZHJzL2Uyb0RvYy54bWytU0tu&#10;2zAQ3RfoHQjua9kGnCZC5CCNkaJA+gHSHoCmKIsoyWGHtCX3AO0Nuuqm+54r5+iQkt3A3WRRLYSR&#10;Zvhm3pvHy6veGrZTGDS4is8mU86Uk1Brt6n4p4+3L845C1G4WhhwquJ7FfjV8vmzy86Xag4tmFoh&#10;IxAXys5XvI3Rl0URZKusCBPwylGyAbQi0iduihpFR+jWFPPp9KzoAGuPIFUI9Hc1JPmIiE8BhKbR&#10;Uq1Abq1ycUBFZUQkSqHVPvBlnrZplIzvmyaoyEzFiWnMb2pC8Tq9i+WlKDcofKvlOIJ4yggnnKzQ&#10;jpoeoVYiCrZF/Q+U1RIhQBMnEmwxEMmKEIvZ9ESb+1Z4lbmQ1MEfRQ//D1a+231ApmtyAu3dCUsb&#10;f/jx/eHn74df39g86dP5UFLZvafC2L+Cnmoz1+DvQH4OzMFNK9xGXSNC1ypR03yzdLJ4dHTACQlk&#10;3b2FmvqIbYQM1Ddok3gkByN02s3+uBvVRybp5/x88XJBGUmp2dnsYr7IHUR5OOwxxNcKLEtBxZFW&#10;n8HF7i7ENIwoDyWpl4NbbUxev3Gsq/jFgiBPMlZH8rrRtuLn0/SMPY0bySU+A7PYr/tRrDXUe6KJ&#10;MLiN7hoFLeBXzjpyWsXDl61AxZl540iqZMtDgIdgfQiEk3S04pGzIbyJ2b7DpNckYaMzvaT10Hmc&#10;jRyTWY/uTpZ8/J2r/t7o5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JBF+1wAAAAgBAAAPAAAA&#10;AAAAAAEAIAAAACIAAABkcnMvZG93bnJldi54bWxQSwECFAAUAAAACACHTuJAZKWaXBYCAAAZBAAA&#10;DgAAAAAAAAABACAAAAAmAQAAZHJzL2Uyb0RvYy54bWxQSwUGAAAAAAYABgBZAQAArgUAAAAA&#10;">
              <v:fill on="f" focussize="0,0"/>
              <v:stroke on="f" miterlimit="8" joinstyle="miter"/>
              <v:imagedata o:title=""/>
              <o:lock v:ext="edit" aspectratio="f"/>
              <v:textbox inset="0mm,0mm,0mm,0mm">
                <w:txbxContent>
                  <w:p>
                    <w:pPr>
                      <w:pStyle w:val="4"/>
                      <w:rPr>
                        <w:sz w:val="21"/>
                        <w:szCs w:val="21"/>
                      </w:rPr>
                    </w:pPr>
                    <w:r>
                      <w:rPr>
                        <w:rFonts w:eastAsia="BMW Type Global Light"/>
                        <w:color w:val="FFFFFF" w:themeColor="background1"/>
                        <w:spacing w:val="10"/>
                        <w:sz w:val="20"/>
                        <w:szCs w:val="20"/>
                        <w14:textFill>
                          <w14:solidFill>
                            <w14:schemeClr w14:val="bg1"/>
                          </w14:solidFill>
                        </w14:textFill>
                      </w:rPr>
                      <w:t>0</w:t>
                    </w:r>
                    <w:sdt>
                      <w:sdtPr>
                        <w:id w:val="-2113814300"/>
                        <w:docPartObj>
                          <w:docPartGallery w:val="autotext"/>
                        </w:docPartObj>
                      </w:sdtPr>
                      <w:sdtEndPr>
                        <w:rPr>
                          <w:color w:val="FFFFFF" w:themeColor="background1"/>
                          <w:sz w:val="20"/>
                          <w14:textFill>
                            <w14:solidFill>
                              <w14:schemeClr w14:val="bg1"/>
                            </w14:solidFill>
                          </w14:textFill>
                        </w:rPr>
                      </w:sdtEndPr>
                      <w:sdtContent>
                        <w:r>
                          <w:rPr>
                            <w:color w:val="FFFFFF" w:themeColor="background1"/>
                            <w:sz w:val="20"/>
                            <w14:textFill>
                              <w14:solidFill>
                                <w14:schemeClr w14:val="bg1"/>
                              </w14:solidFill>
                            </w14:textFill>
                          </w:rPr>
                          <w:fldChar w:fldCharType="begin"/>
                        </w:r>
                        <w:r>
                          <w:rPr>
                            <w:color w:val="FFFFFF" w:themeColor="background1"/>
                            <w:sz w:val="20"/>
                            <w14:textFill>
                              <w14:solidFill>
                                <w14:schemeClr w14:val="bg1"/>
                              </w14:solidFill>
                            </w14:textFill>
                          </w:rPr>
                          <w:instrText xml:space="preserve">PAGE   \* MERGEFORMAT</w:instrText>
                        </w:r>
                        <w:r>
                          <w:rPr>
                            <w:color w:val="FFFFFF" w:themeColor="background1"/>
                            <w:sz w:val="20"/>
                            <w14:textFill>
                              <w14:solidFill>
                                <w14:schemeClr w14:val="bg1"/>
                              </w14:solidFill>
                            </w14:textFill>
                          </w:rPr>
                          <w:fldChar w:fldCharType="separate"/>
                        </w:r>
                        <w:r>
                          <w:rPr>
                            <w:color w:val="FFFFFF" w:themeColor="background1"/>
                            <w:sz w:val="20"/>
                            <w:lang w:val="zh-CN"/>
                            <w14:textFill>
                              <w14:solidFill>
                                <w14:schemeClr w14:val="bg1"/>
                              </w14:solidFill>
                            </w14:textFill>
                          </w:rPr>
                          <w:t>6</w:t>
                        </w:r>
                        <w:r>
                          <w:rPr>
                            <w:color w:val="FFFFFF" w:themeColor="background1"/>
                            <w:sz w:val="20"/>
                            <w14:textFill>
                              <w14:solidFill>
                                <w14:schemeClr w14:val="bg1"/>
                              </w14:solidFill>
                            </w14:textFill>
                          </w:rPr>
                          <w:fldChar w:fldCharType="end"/>
                        </w:r>
                      </w:sdtContent>
                    </w:sdt>
                  </w:p>
                  <w:p>
                    <w:pPr>
                      <w:rPr>
                        <w:rFonts w:eastAsia="BMW Type Global Light"/>
                        <w:color w:val="FFFFFF" w:themeColor="background1"/>
                        <w:spacing w:val="10"/>
                        <w:sz w:val="18"/>
                        <w:szCs w:val="18"/>
                        <w14:textFill>
                          <w14:solidFill>
                            <w14:schemeClr w14:val="bg1"/>
                          </w14:solidFill>
                        </w14:textFill>
                      </w:rPr>
                    </w:pPr>
                    <w:r>
                      <w:rPr>
                        <w:rFonts w:eastAsia="BMW Type Global Light"/>
                        <w:color w:val="FFFFFF" w:themeColor="background1"/>
                        <w:spacing w:val="10"/>
                        <w:sz w:val="18"/>
                        <w:szCs w:val="18"/>
                        <w14:textFill>
                          <w14:solidFill>
                            <w14:schemeClr w14:val="bg1"/>
                          </w14:solidFill>
                        </w14:textFill>
                      </w:rPr>
                      <w:t xml:space="preserve"> </w:t>
                    </w:r>
                    <w:r>
                      <w:rPr>
                        <w:rFonts w:eastAsia="BMW Type Global Light"/>
                        <w:color w:val="FFFFFF" w:themeColor="background1"/>
                        <w:spacing w:val="10"/>
                        <w:sz w:val="18"/>
                        <w:szCs w:val="18"/>
                        <w14:textFill>
                          <w14:solidFill>
                            <w14:schemeClr w14:val="bg1"/>
                          </w14:solidFill>
                        </w14:textFill>
                      </w:rPr>
                      <w:drawing>
                        <wp:inline distT="0" distB="0" distL="0" distR="0">
                          <wp:extent cx="1144270" cy="50800"/>
                          <wp:effectExtent l="0" t="0" r="0" b="6350"/>
                          <wp:docPr id="19" name="图片 19"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未命名 -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4270" cy="50825"/>
                                  </a:xfrm>
                                  <a:prstGeom prst="rect">
                                    <a:avLst/>
                                  </a:prstGeom>
                                  <a:noFill/>
                                  <a:ln>
                                    <a:noFill/>
                                  </a:ln>
                                </pic:spPr>
                              </pic:pic>
                            </a:graphicData>
                          </a:graphic>
                        </wp:inline>
                      </w:drawing>
                    </w:r>
                    <w:r>
                      <w:rPr>
                        <w:rFonts w:eastAsia="BMW Type Global Light"/>
                        <w:color w:val="FFFFFF" w:themeColor="background1"/>
                        <w:spacing w:val="10"/>
                        <w:sz w:val="18"/>
                        <w:szCs w:val="18"/>
                        <w14:textFill>
                          <w14:solidFill>
                            <w14:schemeClr w14:val="bg1"/>
                          </w14:solidFill>
                        </w14:textFill>
                      </w:rPr>
                      <w:t>cn</w:t>
                    </w:r>
                  </w:p>
                </w:txbxContent>
              </v:textbox>
            </v:shape>
          </w:pict>
        </mc:Fallback>
      </mc:AlternateContent>
    </w:r>
    <w:r>
      <w:drawing>
        <wp:anchor distT="0" distB="0" distL="114300" distR="114300" simplePos="0" relativeHeight="251665408" behindDoc="1" locked="0" layoutInCell="1" allowOverlap="1">
          <wp:simplePos x="0" y="0"/>
          <wp:positionH relativeFrom="page">
            <wp:posOffset>3175</wp:posOffset>
          </wp:positionH>
          <wp:positionV relativeFrom="paragraph">
            <wp:posOffset>-83820</wp:posOffset>
          </wp:positionV>
          <wp:extent cx="7567295" cy="339725"/>
          <wp:effectExtent l="0" t="0" r="0" b="3175"/>
          <wp:wrapNone/>
          <wp:docPr id="8" name="图片 8" descr="C:\Users\Administrator\Desktop\未命名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未命名 -2.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7295" cy="33972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420" w:rightChars="-200"/>
      <w:jc w:val="right"/>
    </w:pPr>
    <w:r>
      <w:drawing>
        <wp:anchor distT="0" distB="0" distL="114300" distR="114300" simplePos="0" relativeHeight="251668480" behindDoc="1" locked="0" layoutInCell="1" allowOverlap="1">
          <wp:simplePos x="0" y="0"/>
          <wp:positionH relativeFrom="page">
            <wp:posOffset>-19050</wp:posOffset>
          </wp:positionH>
          <wp:positionV relativeFrom="paragraph">
            <wp:posOffset>-1057910</wp:posOffset>
          </wp:positionV>
          <wp:extent cx="7590155" cy="1126490"/>
          <wp:effectExtent l="0" t="0" r="0" b="0"/>
          <wp:wrapNone/>
          <wp:docPr id="4" name="图片 4" descr="C:\Users\Administrator\Desktop\未命名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未命名 -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0273" cy="1126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40ADD"/>
    <w:multiLevelType w:val="multilevel"/>
    <w:tmpl w:val="30C40ADD"/>
    <w:lvl w:ilvl="0" w:tentative="0">
      <w:start w:val="1"/>
      <w:numFmt w:val="bullet"/>
      <w:lvlText w:val=""/>
      <w:lvlJc w:val="left"/>
      <w:pPr>
        <w:ind w:left="420" w:hanging="420"/>
      </w:pPr>
      <w:rPr>
        <w:rFonts w:hint="default" w:ascii="Wingdings" w:hAnsi="Wingdings"/>
        <w:color w:val="067972"/>
        <w:sz w:val="16"/>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FC779DE"/>
    <w:multiLevelType w:val="multilevel"/>
    <w:tmpl w:val="6FC779DE"/>
    <w:lvl w:ilvl="0" w:tentative="0">
      <w:start w:val="1"/>
      <w:numFmt w:val="bullet"/>
      <w:lvlText w:val=""/>
      <w:lvlJc w:val="left"/>
      <w:pPr>
        <w:ind w:left="420" w:hanging="420"/>
      </w:pPr>
      <w:rPr>
        <w:rFonts w:hint="default" w:ascii="Wingdings" w:hAnsi="Wingdings"/>
        <w:color w:val="067972"/>
        <w:sz w:val="16"/>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NzAyYjUzY2RlZTY0NTliODU2YzliOTRlMjIyYzgifQ=="/>
  </w:docVars>
  <w:rsids>
    <w:rsidRoot w:val="00695D60"/>
    <w:rsid w:val="00010754"/>
    <w:rsid w:val="00030052"/>
    <w:rsid w:val="000343CA"/>
    <w:rsid w:val="00034C9B"/>
    <w:rsid w:val="00037F25"/>
    <w:rsid w:val="000425FB"/>
    <w:rsid w:val="00064AC2"/>
    <w:rsid w:val="000721C4"/>
    <w:rsid w:val="00072C3F"/>
    <w:rsid w:val="00074494"/>
    <w:rsid w:val="000942C3"/>
    <w:rsid w:val="000A3421"/>
    <w:rsid w:val="000A44B5"/>
    <w:rsid w:val="000A78A7"/>
    <w:rsid w:val="000B099C"/>
    <w:rsid w:val="000B5C34"/>
    <w:rsid w:val="000C46BC"/>
    <w:rsid w:val="000D1408"/>
    <w:rsid w:val="000D3734"/>
    <w:rsid w:val="000D5907"/>
    <w:rsid w:val="000D5FB5"/>
    <w:rsid w:val="000E77CE"/>
    <w:rsid w:val="000F3418"/>
    <w:rsid w:val="00100F68"/>
    <w:rsid w:val="00113A60"/>
    <w:rsid w:val="001176DA"/>
    <w:rsid w:val="00120CE3"/>
    <w:rsid w:val="00131DA6"/>
    <w:rsid w:val="00132143"/>
    <w:rsid w:val="00134599"/>
    <w:rsid w:val="00146EDE"/>
    <w:rsid w:val="00151A19"/>
    <w:rsid w:val="0015492A"/>
    <w:rsid w:val="00162709"/>
    <w:rsid w:val="0016649B"/>
    <w:rsid w:val="00166E58"/>
    <w:rsid w:val="0016794D"/>
    <w:rsid w:val="001727C2"/>
    <w:rsid w:val="001733DE"/>
    <w:rsid w:val="00173F55"/>
    <w:rsid w:val="001811E8"/>
    <w:rsid w:val="00187A4C"/>
    <w:rsid w:val="001A0546"/>
    <w:rsid w:val="001A30A0"/>
    <w:rsid w:val="001A641C"/>
    <w:rsid w:val="001A7D57"/>
    <w:rsid w:val="001B192A"/>
    <w:rsid w:val="001C688B"/>
    <w:rsid w:val="001D4457"/>
    <w:rsid w:val="001E4355"/>
    <w:rsid w:val="001F4CBB"/>
    <w:rsid w:val="001F7A51"/>
    <w:rsid w:val="00201C45"/>
    <w:rsid w:val="002062FE"/>
    <w:rsid w:val="00206865"/>
    <w:rsid w:val="00212FE4"/>
    <w:rsid w:val="002174BC"/>
    <w:rsid w:val="00217C19"/>
    <w:rsid w:val="00222260"/>
    <w:rsid w:val="002240F9"/>
    <w:rsid w:val="00230AE8"/>
    <w:rsid w:val="0023318E"/>
    <w:rsid w:val="00243E47"/>
    <w:rsid w:val="00247134"/>
    <w:rsid w:val="002643A9"/>
    <w:rsid w:val="00264B4E"/>
    <w:rsid w:val="002759EA"/>
    <w:rsid w:val="00277528"/>
    <w:rsid w:val="0027753C"/>
    <w:rsid w:val="00296960"/>
    <w:rsid w:val="002D02BD"/>
    <w:rsid w:val="002D34BD"/>
    <w:rsid w:val="002D3F8D"/>
    <w:rsid w:val="002E2AE1"/>
    <w:rsid w:val="002E2FAC"/>
    <w:rsid w:val="002F4921"/>
    <w:rsid w:val="002F497A"/>
    <w:rsid w:val="003212F5"/>
    <w:rsid w:val="00326D81"/>
    <w:rsid w:val="00330435"/>
    <w:rsid w:val="00337639"/>
    <w:rsid w:val="0034109E"/>
    <w:rsid w:val="0035167E"/>
    <w:rsid w:val="00355C20"/>
    <w:rsid w:val="00356CAF"/>
    <w:rsid w:val="003637DC"/>
    <w:rsid w:val="003B2ED2"/>
    <w:rsid w:val="003B40E4"/>
    <w:rsid w:val="003B6AA0"/>
    <w:rsid w:val="003C07B9"/>
    <w:rsid w:val="003C6721"/>
    <w:rsid w:val="003D1997"/>
    <w:rsid w:val="003D6A0E"/>
    <w:rsid w:val="003E2984"/>
    <w:rsid w:val="003F00B7"/>
    <w:rsid w:val="003F0DF8"/>
    <w:rsid w:val="003F1150"/>
    <w:rsid w:val="003F45F4"/>
    <w:rsid w:val="003F6223"/>
    <w:rsid w:val="0040647D"/>
    <w:rsid w:val="00407C16"/>
    <w:rsid w:val="0042262C"/>
    <w:rsid w:val="004255C9"/>
    <w:rsid w:val="00425D8C"/>
    <w:rsid w:val="0042667A"/>
    <w:rsid w:val="00432366"/>
    <w:rsid w:val="00433385"/>
    <w:rsid w:val="00434137"/>
    <w:rsid w:val="00442077"/>
    <w:rsid w:val="00446FF7"/>
    <w:rsid w:val="00456FD4"/>
    <w:rsid w:val="0046398A"/>
    <w:rsid w:val="00472A42"/>
    <w:rsid w:val="00473D43"/>
    <w:rsid w:val="00475ADF"/>
    <w:rsid w:val="00476CC6"/>
    <w:rsid w:val="00481976"/>
    <w:rsid w:val="00486F37"/>
    <w:rsid w:val="00496705"/>
    <w:rsid w:val="004A51BC"/>
    <w:rsid w:val="004A6880"/>
    <w:rsid w:val="004B2CCA"/>
    <w:rsid w:val="004B3D2B"/>
    <w:rsid w:val="004B5299"/>
    <w:rsid w:val="004C563D"/>
    <w:rsid w:val="004C6318"/>
    <w:rsid w:val="004F1F63"/>
    <w:rsid w:val="004F2D56"/>
    <w:rsid w:val="004F5DC1"/>
    <w:rsid w:val="005014C0"/>
    <w:rsid w:val="00502B62"/>
    <w:rsid w:val="005116CE"/>
    <w:rsid w:val="0052104B"/>
    <w:rsid w:val="00535656"/>
    <w:rsid w:val="00535D0B"/>
    <w:rsid w:val="00540241"/>
    <w:rsid w:val="00544688"/>
    <w:rsid w:val="005473D9"/>
    <w:rsid w:val="00551321"/>
    <w:rsid w:val="00555661"/>
    <w:rsid w:val="00556553"/>
    <w:rsid w:val="00565F59"/>
    <w:rsid w:val="005670AD"/>
    <w:rsid w:val="00571099"/>
    <w:rsid w:val="005857D9"/>
    <w:rsid w:val="00594BD4"/>
    <w:rsid w:val="005A04AF"/>
    <w:rsid w:val="005B6FD4"/>
    <w:rsid w:val="005C0022"/>
    <w:rsid w:val="005C0654"/>
    <w:rsid w:val="005C4E70"/>
    <w:rsid w:val="005C6079"/>
    <w:rsid w:val="005D0E69"/>
    <w:rsid w:val="005E56E0"/>
    <w:rsid w:val="006025A5"/>
    <w:rsid w:val="00604C73"/>
    <w:rsid w:val="00612A7C"/>
    <w:rsid w:val="00612B42"/>
    <w:rsid w:val="006167F2"/>
    <w:rsid w:val="00617D9D"/>
    <w:rsid w:val="006300F2"/>
    <w:rsid w:val="00643CAD"/>
    <w:rsid w:val="00650ADD"/>
    <w:rsid w:val="006572D1"/>
    <w:rsid w:val="00657754"/>
    <w:rsid w:val="0067281C"/>
    <w:rsid w:val="006821AA"/>
    <w:rsid w:val="00690B14"/>
    <w:rsid w:val="00695D60"/>
    <w:rsid w:val="006965F1"/>
    <w:rsid w:val="006A549C"/>
    <w:rsid w:val="006B0688"/>
    <w:rsid w:val="006B2282"/>
    <w:rsid w:val="006B3889"/>
    <w:rsid w:val="006B4A9E"/>
    <w:rsid w:val="006B6EC4"/>
    <w:rsid w:val="006B7C3C"/>
    <w:rsid w:val="006C2334"/>
    <w:rsid w:val="006E2CE8"/>
    <w:rsid w:val="006E2D6A"/>
    <w:rsid w:val="006F06BB"/>
    <w:rsid w:val="00707E6F"/>
    <w:rsid w:val="00734C20"/>
    <w:rsid w:val="00737607"/>
    <w:rsid w:val="00740913"/>
    <w:rsid w:val="00740A35"/>
    <w:rsid w:val="00743397"/>
    <w:rsid w:val="007558F3"/>
    <w:rsid w:val="00756E87"/>
    <w:rsid w:val="00760406"/>
    <w:rsid w:val="00763360"/>
    <w:rsid w:val="00772E10"/>
    <w:rsid w:val="007852E6"/>
    <w:rsid w:val="007A5804"/>
    <w:rsid w:val="007A7D35"/>
    <w:rsid w:val="007B0CC6"/>
    <w:rsid w:val="007B402E"/>
    <w:rsid w:val="007C77A8"/>
    <w:rsid w:val="007D08EC"/>
    <w:rsid w:val="007D2855"/>
    <w:rsid w:val="007D5077"/>
    <w:rsid w:val="007D574F"/>
    <w:rsid w:val="007E3FC4"/>
    <w:rsid w:val="007E58B5"/>
    <w:rsid w:val="007F57AD"/>
    <w:rsid w:val="008053F3"/>
    <w:rsid w:val="00807ECA"/>
    <w:rsid w:val="00820AB1"/>
    <w:rsid w:val="00826278"/>
    <w:rsid w:val="0084172A"/>
    <w:rsid w:val="00844AD5"/>
    <w:rsid w:val="00855A4F"/>
    <w:rsid w:val="0086313C"/>
    <w:rsid w:val="0087152B"/>
    <w:rsid w:val="00871B07"/>
    <w:rsid w:val="0087551E"/>
    <w:rsid w:val="008815A2"/>
    <w:rsid w:val="0088358C"/>
    <w:rsid w:val="00884045"/>
    <w:rsid w:val="008900EF"/>
    <w:rsid w:val="008931C8"/>
    <w:rsid w:val="008B5896"/>
    <w:rsid w:val="008D2893"/>
    <w:rsid w:val="008D5E73"/>
    <w:rsid w:val="008D647E"/>
    <w:rsid w:val="008E188B"/>
    <w:rsid w:val="008E3F8B"/>
    <w:rsid w:val="008E6DA8"/>
    <w:rsid w:val="008F0E85"/>
    <w:rsid w:val="0090394B"/>
    <w:rsid w:val="00907F21"/>
    <w:rsid w:val="00910013"/>
    <w:rsid w:val="0091010D"/>
    <w:rsid w:val="009203F4"/>
    <w:rsid w:val="00937654"/>
    <w:rsid w:val="00946853"/>
    <w:rsid w:val="00955F74"/>
    <w:rsid w:val="00962C46"/>
    <w:rsid w:val="00962E92"/>
    <w:rsid w:val="009679C8"/>
    <w:rsid w:val="00974B20"/>
    <w:rsid w:val="00975A19"/>
    <w:rsid w:val="00980E75"/>
    <w:rsid w:val="00985AF4"/>
    <w:rsid w:val="009923B6"/>
    <w:rsid w:val="0099431E"/>
    <w:rsid w:val="009A5834"/>
    <w:rsid w:val="009A703B"/>
    <w:rsid w:val="009C0466"/>
    <w:rsid w:val="009C3041"/>
    <w:rsid w:val="009C57C7"/>
    <w:rsid w:val="009D0AA1"/>
    <w:rsid w:val="009D1BDD"/>
    <w:rsid w:val="009E23CF"/>
    <w:rsid w:val="009F25C2"/>
    <w:rsid w:val="00A04AB2"/>
    <w:rsid w:val="00A04D20"/>
    <w:rsid w:val="00A067C9"/>
    <w:rsid w:val="00A06A10"/>
    <w:rsid w:val="00A118A0"/>
    <w:rsid w:val="00A15555"/>
    <w:rsid w:val="00A1579D"/>
    <w:rsid w:val="00A15A28"/>
    <w:rsid w:val="00A24707"/>
    <w:rsid w:val="00A30F03"/>
    <w:rsid w:val="00A3206D"/>
    <w:rsid w:val="00A3212E"/>
    <w:rsid w:val="00A33B94"/>
    <w:rsid w:val="00A47FDC"/>
    <w:rsid w:val="00A539AB"/>
    <w:rsid w:val="00A57E13"/>
    <w:rsid w:val="00A73006"/>
    <w:rsid w:val="00A745F0"/>
    <w:rsid w:val="00A747F3"/>
    <w:rsid w:val="00A8049A"/>
    <w:rsid w:val="00A818BE"/>
    <w:rsid w:val="00A83D97"/>
    <w:rsid w:val="00A940D6"/>
    <w:rsid w:val="00AA23C0"/>
    <w:rsid w:val="00AA475B"/>
    <w:rsid w:val="00AA73CA"/>
    <w:rsid w:val="00AD14E8"/>
    <w:rsid w:val="00AD2AC6"/>
    <w:rsid w:val="00AF00AD"/>
    <w:rsid w:val="00AF5DDC"/>
    <w:rsid w:val="00B0243F"/>
    <w:rsid w:val="00B1126A"/>
    <w:rsid w:val="00B15954"/>
    <w:rsid w:val="00B20865"/>
    <w:rsid w:val="00B34062"/>
    <w:rsid w:val="00B37063"/>
    <w:rsid w:val="00B57F88"/>
    <w:rsid w:val="00B66AB4"/>
    <w:rsid w:val="00B72F0D"/>
    <w:rsid w:val="00B84673"/>
    <w:rsid w:val="00B95A9F"/>
    <w:rsid w:val="00BA4B6C"/>
    <w:rsid w:val="00BB57A6"/>
    <w:rsid w:val="00BC6829"/>
    <w:rsid w:val="00BD156F"/>
    <w:rsid w:val="00BD5554"/>
    <w:rsid w:val="00BE078A"/>
    <w:rsid w:val="00BF131E"/>
    <w:rsid w:val="00BF424E"/>
    <w:rsid w:val="00BF5B32"/>
    <w:rsid w:val="00C03917"/>
    <w:rsid w:val="00C05056"/>
    <w:rsid w:val="00C05B62"/>
    <w:rsid w:val="00C062F6"/>
    <w:rsid w:val="00C15237"/>
    <w:rsid w:val="00C1698F"/>
    <w:rsid w:val="00C20A93"/>
    <w:rsid w:val="00C3004A"/>
    <w:rsid w:val="00C36328"/>
    <w:rsid w:val="00C42F6A"/>
    <w:rsid w:val="00C47B7A"/>
    <w:rsid w:val="00C53696"/>
    <w:rsid w:val="00C634CE"/>
    <w:rsid w:val="00C73B34"/>
    <w:rsid w:val="00C750BA"/>
    <w:rsid w:val="00C76F88"/>
    <w:rsid w:val="00C802BA"/>
    <w:rsid w:val="00C922DF"/>
    <w:rsid w:val="00CA24C0"/>
    <w:rsid w:val="00CA3779"/>
    <w:rsid w:val="00CC2540"/>
    <w:rsid w:val="00CE17FC"/>
    <w:rsid w:val="00CE617F"/>
    <w:rsid w:val="00CF1BD8"/>
    <w:rsid w:val="00CF36CC"/>
    <w:rsid w:val="00CF4E95"/>
    <w:rsid w:val="00D03444"/>
    <w:rsid w:val="00D15698"/>
    <w:rsid w:val="00D21021"/>
    <w:rsid w:val="00D23FA7"/>
    <w:rsid w:val="00D251DE"/>
    <w:rsid w:val="00D25378"/>
    <w:rsid w:val="00D266F1"/>
    <w:rsid w:val="00D277BE"/>
    <w:rsid w:val="00D31B5C"/>
    <w:rsid w:val="00D61648"/>
    <w:rsid w:val="00D63796"/>
    <w:rsid w:val="00D75F02"/>
    <w:rsid w:val="00D85C71"/>
    <w:rsid w:val="00D9230B"/>
    <w:rsid w:val="00DA0C7F"/>
    <w:rsid w:val="00DA7311"/>
    <w:rsid w:val="00DC1FE8"/>
    <w:rsid w:val="00DC3E3D"/>
    <w:rsid w:val="00DD1950"/>
    <w:rsid w:val="00DD35F7"/>
    <w:rsid w:val="00DE092E"/>
    <w:rsid w:val="00DF2DA5"/>
    <w:rsid w:val="00E013EB"/>
    <w:rsid w:val="00E17E23"/>
    <w:rsid w:val="00E25892"/>
    <w:rsid w:val="00E25A3D"/>
    <w:rsid w:val="00E32BE8"/>
    <w:rsid w:val="00E34964"/>
    <w:rsid w:val="00E45411"/>
    <w:rsid w:val="00E51D10"/>
    <w:rsid w:val="00E533D1"/>
    <w:rsid w:val="00E545AB"/>
    <w:rsid w:val="00E56599"/>
    <w:rsid w:val="00E60575"/>
    <w:rsid w:val="00E65302"/>
    <w:rsid w:val="00E745B0"/>
    <w:rsid w:val="00E74A98"/>
    <w:rsid w:val="00E8281E"/>
    <w:rsid w:val="00E852D0"/>
    <w:rsid w:val="00E96983"/>
    <w:rsid w:val="00E9791E"/>
    <w:rsid w:val="00EB09BE"/>
    <w:rsid w:val="00EB424D"/>
    <w:rsid w:val="00EC3DC7"/>
    <w:rsid w:val="00ED44E6"/>
    <w:rsid w:val="00EF4521"/>
    <w:rsid w:val="00F02F05"/>
    <w:rsid w:val="00F03FEB"/>
    <w:rsid w:val="00F14B50"/>
    <w:rsid w:val="00F14EA8"/>
    <w:rsid w:val="00F255BC"/>
    <w:rsid w:val="00F34069"/>
    <w:rsid w:val="00F53D05"/>
    <w:rsid w:val="00F71702"/>
    <w:rsid w:val="00F824DB"/>
    <w:rsid w:val="00F82F61"/>
    <w:rsid w:val="00F96296"/>
    <w:rsid w:val="00FA18B4"/>
    <w:rsid w:val="00FA5BE0"/>
    <w:rsid w:val="00FA754B"/>
    <w:rsid w:val="00FB0AD6"/>
    <w:rsid w:val="00FB226B"/>
    <w:rsid w:val="00FC0336"/>
    <w:rsid w:val="00FC0FBC"/>
    <w:rsid w:val="00FC702D"/>
    <w:rsid w:val="00FD18C7"/>
    <w:rsid w:val="00FD3C75"/>
    <w:rsid w:val="00FF4053"/>
    <w:rsid w:val="00FF6F83"/>
    <w:rsid w:val="00FF7FEB"/>
    <w:rsid w:val="016B358D"/>
    <w:rsid w:val="194A51E9"/>
    <w:rsid w:val="2471580B"/>
    <w:rsid w:val="2F716D5B"/>
    <w:rsid w:val="30BD5957"/>
    <w:rsid w:val="619E4A63"/>
    <w:rsid w:val="64D4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思源黑体 CN Normal"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思源黑体 CN Light" w:cstheme="minorBidi"/>
      <w:color w:val="474443"/>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blStylePr w:type="firstRow">
      <w:rPr>
        <w:rFonts w:eastAsia="思源黑体 CN Normal"/>
        <w:b/>
        <w:color w:val="FFFFFF" w:themeColor="background1"/>
        <w:sz w:val="24"/>
        <w14:textFill>
          <w14:solidFill>
            <w14:schemeClr w14:val="bg1"/>
          </w14:solidFill>
        </w14:textFill>
      </w:rPr>
      <w:tcPr>
        <w:shd w:val="clear" w:color="auto" w:fill="067972"/>
      </w:tcPr>
    </w:tblStylePr>
    <w:tblStylePr w:type="band1Horz">
      <w:rPr>
        <w:rFonts w:ascii="Arial" w:hAnsi="Arial" w:eastAsia="思源黑体 CN Light"/>
        <w:sz w:val="20"/>
      </w:rPr>
      <w:tcPr>
        <w:shd w:val="clear" w:color="auto" w:fill="F7F7F7"/>
      </w:tcPr>
    </w:tblStylePr>
    <w:tblStylePr w:type="band2Horz">
      <w:rPr>
        <w:rFonts w:ascii="Arial" w:hAnsi="Arial" w:eastAsia="思源黑体 CN Light"/>
        <w:sz w:val="20"/>
      </w:rPr>
    </w:tblStyle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型号"/>
    <w:basedOn w:val="1"/>
    <w:link w:val="15"/>
    <w:qFormat/>
    <w:uiPriority w:val="0"/>
    <w:pPr>
      <w:jc w:val="left"/>
    </w:pPr>
    <w:rPr>
      <w:rFonts w:ascii="Arial Rounded MT Bold" w:hAnsi="Arial Rounded MT Bold" w:eastAsia="思源黑体 CN Bold"/>
      <w:color w:val="067972"/>
      <w:sz w:val="48"/>
    </w:rPr>
  </w:style>
  <w:style w:type="character" w:customStyle="1" w:styleId="15">
    <w:name w:val="型号 字符"/>
    <w:basedOn w:val="9"/>
    <w:link w:val="14"/>
    <w:qFormat/>
    <w:uiPriority w:val="0"/>
    <w:rPr>
      <w:rFonts w:ascii="Arial Rounded MT Bold" w:hAnsi="Arial Rounded MT Bold" w:eastAsia="思源黑体 CN Bold"/>
      <w:color w:val="067972"/>
      <w:sz w:val="48"/>
    </w:rPr>
  </w:style>
  <w:style w:type="paragraph" w:styleId="16">
    <w:name w:val="List Paragraph"/>
    <w:basedOn w:val="1"/>
    <w:qFormat/>
    <w:uiPriority w:val="34"/>
    <w:pPr>
      <w:ind w:firstLine="420" w:firstLineChars="200"/>
    </w:pPr>
  </w:style>
  <w:style w:type="character" w:customStyle="1" w:styleId="17">
    <w:name w:val="批注框文本 字符"/>
    <w:basedOn w:val="9"/>
    <w:link w:val="3"/>
    <w:semiHidden/>
    <w:qFormat/>
    <w:uiPriority w:val="99"/>
    <w:rPr>
      <w:rFonts w:eastAsia="思源黑体 CN Light"/>
      <w:sz w:val="18"/>
      <w:szCs w:val="18"/>
    </w:rPr>
  </w:style>
  <w:style w:type="paragraph" w:customStyle="1" w:styleId="18">
    <w:name w:val="技术规格"/>
    <w:basedOn w:val="1"/>
    <w:link w:val="19"/>
    <w:qFormat/>
    <w:uiPriority w:val="0"/>
    <w:pPr>
      <w:spacing w:line="380" w:lineRule="exact"/>
      <w:ind w:left="200" w:leftChars="200"/>
      <w:outlineLvl w:val="0"/>
    </w:pPr>
    <w:rPr>
      <w:rFonts w:eastAsia="思源黑体 CN Bold"/>
      <w:b/>
      <w:color w:val="414142"/>
      <w:sz w:val="36"/>
      <w:szCs w:val="36"/>
    </w:rPr>
  </w:style>
  <w:style w:type="character" w:customStyle="1" w:styleId="19">
    <w:name w:val="技术规格 字符"/>
    <w:basedOn w:val="9"/>
    <w:link w:val="18"/>
    <w:qFormat/>
    <w:uiPriority w:val="0"/>
    <w:rPr>
      <w:rFonts w:eastAsia="思源黑体 CN Bold"/>
      <w:b/>
      <w:color w:val="414142"/>
      <w:sz w:val="36"/>
      <w:szCs w:val="36"/>
    </w:rPr>
  </w:style>
  <w:style w:type="character" w:customStyle="1" w:styleId="20">
    <w:name w:val="批注文字 字符"/>
    <w:basedOn w:val="9"/>
    <w:link w:val="2"/>
    <w:semiHidden/>
    <w:qFormat/>
    <w:uiPriority w:val="99"/>
    <w:rPr>
      <w:rFonts w:eastAsia="思源黑体 CN Light"/>
    </w:rPr>
  </w:style>
  <w:style w:type="character" w:customStyle="1" w:styleId="21">
    <w:name w:val="批注主题 字符"/>
    <w:basedOn w:val="20"/>
    <w:link w:val="6"/>
    <w:semiHidden/>
    <w:qFormat/>
    <w:uiPriority w:val="99"/>
    <w:rPr>
      <w:rFonts w:eastAsia="思源黑体 CN Light"/>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7.emf"/><Relationship Id="rId8" Type="http://schemas.openxmlformats.org/officeDocument/2006/relationships/image" Target="media/image6.emf"/><Relationship Id="rId7" Type="http://schemas.microsoft.com/office/2007/relationships/hdphoto" Target="media/image5.wdp"/><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3.emf"/><Relationship Id="rId14" Type="http://schemas.openxmlformats.org/officeDocument/2006/relationships/image" Target="media/image12.emf"/><Relationship Id="rId13" Type="http://schemas.openxmlformats.org/officeDocument/2006/relationships/image" Target="media/image11.emf"/><Relationship Id="rId12" Type="http://schemas.openxmlformats.org/officeDocument/2006/relationships/image" Target="media/image10.emf"/><Relationship Id="rId11" Type="http://schemas.openxmlformats.org/officeDocument/2006/relationships/image" Target="media/image9.emf"/><Relationship Id="rId10" Type="http://schemas.openxmlformats.org/officeDocument/2006/relationships/image" Target="media/image8.e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2C642-F195-445D-99DC-E4521F4296F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1452</Words>
  <Characters>7727</Characters>
  <Lines>127</Lines>
  <Paragraphs>146</Paragraphs>
  <TotalTime>5</TotalTime>
  <ScaleCrop>false</ScaleCrop>
  <LinksUpToDate>false</LinksUpToDate>
  <CharactersWithSpaces>8858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2023-04-26T09:35:00Z</dcterms:created>
  <dc:creator>W</dc:creator>
  <cp:lastModifiedBy>WPS_1696335651</cp:lastModifiedBy>
  <cp:lastPrinted>2023-07-05T09:15:00Z</cp:lastPrinted>
  <dcterms:modified xsi:type="dcterms:W3CDTF">2023-11-10T08:22:53Z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DFDEEDF8A6764CF081339A534B415EB6_12</vt:lpwstr>
  </property>
</Properties>
</file>